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C73D" w14:textId="77777777" w:rsidR="00DA4DDB" w:rsidRDefault="00DA4DDB" w:rsidP="00294150">
      <w:pPr>
        <w:pStyle w:val="Heading1"/>
        <w:spacing w:before="100" w:beforeAutospacing="1"/>
        <w:ind w:left="0" w:right="-57"/>
        <w:rPr>
          <w:u w:val="single"/>
        </w:rPr>
      </w:pPr>
      <w:r>
        <w:rPr>
          <w:noProof/>
        </w:rPr>
        <w:drawing>
          <wp:inline distT="0" distB="0" distL="0" distR="0" wp14:anchorId="3B60335F" wp14:editId="4EAE8999">
            <wp:extent cx="5189220" cy="15392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8522" cy="1544943"/>
                    </a:xfrm>
                    <a:prstGeom prst="rect">
                      <a:avLst/>
                    </a:prstGeom>
                    <a:solidFill>
                      <a:srgbClr val="FFFFFF"/>
                    </a:solidFill>
                    <a:ln>
                      <a:noFill/>
                    </a:ln>
                  </pic:spPr>
                </pic:pic>
              </a:graphicData>
            </a:graphic>
          </wp:inline>
        </w:drawing>
      </w:r>
    </w:p>
    <w:p w14:paraId="0D7620C3" w14:textId="77777777" w:rsidR="00DA4DDB" w:rsidRDefault="00DA4DDB" w:rsidP="006C2B7E">
      <w:pPr>
        <w:pStyle w:val="Heading1"/>
        <w:spacing w:before="17"/>
        <w:ind w:left="0"/>
        <w:rPr>
          <w:u w:val="single"/>
        </w:rPr>
      </w:pPr>
    </w:p>
    <w:p w14:paraId="738C7B0C" w14:textId="3751507D" w:rsidR="00066584" w:rsidRPr="00066584" w:rsidRDefault="00713D30" w:rsidP="006C2B7E">
      <w:pPr>
        <w:pStyle w:val="Heading1"/>
        <w:spacing w:before="17"/>
        <w:ind w:left="0"/>
        <w:rPr>
          <w:spacing w:val="-3"/>
          <w:sz w:val="28"/>
          <w:szCs w:val="28"/>
        </w:rPr>
      </w:pPr>
      <w:r w:rsidRPr="00066584">
        <w:rPr>
          <w:sz w:val="28"/>
          <w:szCs w:val="28"/>
        </w:rPr>
        <w:t>National Youth Jazz Collective</w:t>
      </w:r>
      <w:r w:rsidRPr="00066584">
        <w:rPr>
          <w:spacing w:val="-3"/>
          <w:sz w:val="28"/>
          <w:szCs w:val="28"/>
        </w:rPr>
        <w:t xml:space="preserve"> </w:t>
      </w:r>
    </w:p>
    <w:p w14:paraId="32447236" w14:textId="04EBA2F8" w:rsidR="00C40464" w:rsidRPr="00066584" w:rsidRDefault="00FE1B7D" w:rsidP="006C2B7E">
      <w:pPr>
        <w:spacing w:before="1"/>
        <w:rPr>
          <w:b/>
          <w:sz w:val="28"/>
          <w:szCs w:val="28"/>
        </w:rPr>
      </w:pPr>
      <w:r>
        <w:rPr>
          <w:b/>
          <w:sz w:val="28"/>
          <w:szCs w:val="28"/>
        </w:rPr>
        <w:t>Chaperone Recruitment Pack</w:t>
      </w:r>
      <w:r w:rsidR="00A43C8F" w:rsidRPr="00066584">
        <w:rPr>
          <w:b/>
          <w:sz w:val="28"/>
          <w:szCs w:val="28"/>
        </w:rPr>
        <w:t>,</w:t>
      </w:r>
      <w:r w:rsidR="00A43C8F" w:rsidRPr="00066584">
        <w:rPr>
          <w:b/>
          <w:spacing w:val="-5"/>
          <w:sz w:val="28"/>
          <w:szCs w:val="28"/>
        </w:rPr>
        <w:t xml:space="preserve"> </w:t>
      </w:r>
      <w:r w:rsidR="006B131C">
        <w:rPr>
          <w:b/>
          <w:sz w:val="28"/>
          <w:szCs w:val="28"/>
        </w:rPr>
        <w:t>Ma</w:t>
      </w:r>
      <w:r>
        <w:rPr>
          <w:b/>
          <w:sz w:val="28"/>
          <w:szCs w:val="28"/>
        </w:rPr>
        <w:t>y</w:t>
      </w:r>
      <w:r w:rsidR="00713D30" w:rsidRPr="00066584">
        <w:rPr>
          <w:b/>
          <w:sz w:val="28"/>
          <w:szCs w:val="28"/>
        </w:rPr>
        <w:t xml:space="preserve"> 2022</w:t>
      </w:r>
    </w:p>
    <w:p w14:paraId="06DE58FD" w14:textId="77777777" w:rsidR="00C40464" w:rsidRDefault="00C40464" w:rsidP="006C2B7E">
      <w:pPr>
        <w:pStyle w:val="BodyText"/>
        <w:spacing w:before="5"/>
        <w:rPr>
          <w:b/>
          <w:sz w:val="17"/>
        </w:rPr>
      </w:pPr>
    </w:p>
    <w:p w14:paraId="1B088D72" w14:textId="422A55E8" w:rsidR="00C40464" w:rsidRDefault="008B098F" w:rsidP="006C2B7E">
      <w:pPr>
        <w:pStyle w:val="BodyText"/>
        <w:spacing w:before="61" w:line="244" w:lineRule="auto"/>
        <w:ind w:right="133"/>
      </w:pPr>
      <w:r>
        <w:t xml:space="preserve">National Youth Jazz Collective (NYJC) </w:t>
      </w:r>
      <w:r w:rsidR="00A43C8F">
        <w:t xml:space="preserve">is currently seeking to appoint </w:t>
      </w:r>
      <w:r w:rsidR="005523AF">
        <w:t xml:space="preserve">up to </w:t>
      </w:r>
      <w:r w:rsidR="00FE1B7D">
        <w:t xml:space="preserve">6 </w:t>
      </w:r>
      <w:r w:rsidR="00A43C8F">
        <w:t xml:space="preserve">new </w:t>
      </w:r>
      <w:r w:rsidR="00FE1B7D">
        <w:t xml:space="preserve">Chaperones </w:t>
      </w:r>
      <w:r w:rsidR="00A43C8F">
        <w:t>to join the</w:t>
      </w:r>
      <w:r w:rsidR="00427651">
        <w:t>ir</w:t>
      </w:r>
      <w:r>
        <w:t xml:space="preserve"> </w:t>
      </w:r>
      <w:r w:rsidR="00A43C8F">
        <w:rPr>
          <w:spacing w:val="-59"/>
        </w:rPr>
        <w:t xml:space="preserve"> </w:t>
      </w:r>
      <w:r w:rsidR="00427651">
        <w:t>S</w:t>
      </w:r>
      <w:r w:rsidR="00FE1B7D">
        <w:t xml:space="preserve">ummer </w:t>
      </w:r>
      <w:r w:rsidR="00427651">
        <w:t>S</w:t>
      </w:r>
      <w:r w:rsidR="00FE1B7D">
        <w:t>chool pastoral care team</w:t>
      </w:r>
      <w:r w:rsidR="00A43C8F">
        <w:t>.</w:t>
      </w:r>
    </w:p>
    <w:p w14:paraId="1B2BC53D" w14:textId="793A773E" w:rsidR="00FE1B7D" w:rsidRDefault="00FE1B7D" w:rsidP="006C2B7E">
      <w:pPr>
        <w:pStyle w:val="BodyText"/>
        <w:spacing w:before="1" w:line="244" w:lineRule="auto"/>
        <w:ind w:right="329"/>
      </w:pPr>
    </w:p>
    <w:p w14:paraId="6430B49B" w14:textId="5080F228" w:rsidR="00FE1B7D" w:rsidRDefault="00FE1B7D" w:rsidP="00FE1B7D">
      <w:pPr>
        <w:pStyle w:val="Heading5"/>
        <w:spacing w:before="120"/>
        <w:textAlignment w:val="baseline"/>
        <w:rPr>
          <w:rFonts w:ascii="Helvetica" w:hAnsi="Helvetica"/>
          <w:b/>
          <w:color w:val="000000" w:themeColor="text1"/>
        </w:rPr>
      </w:pPr>
      <w:r>
        <w:rPr>
          <w:rFonts w:ascii="Helvetica" w:hAnsi="Helvetica"/>
          <w:color w:val="000000" w:themeColor="text1"/>
        </w:rPr>
        <w:t xml:space="preserve">NYJC hold an annual residential Summer School, where young musicians create </w:t>
      </w:r>
      <w:r w:rsidR="00E41645">
        <w:rPr>
          <w:rFonts w:ascii="Helvetica" w:hAnsi="Helvetica"/>
          <w:color w:val="000000" w:themeColor="text1"/>
        </w:rPr>
        <w:t xml:space="preserve">music </w:t>
      </w:r>
      <w:r>
        <w:rPr>
          <w:rFonts w:ascii="Helvetica" w:hAnsi="Helvetica"/>
          <w:color w:val="000000" w:themeColor="text1"/>
        </w:rPr>
        <w:t>alongside highly acclaimed professional musicians in a supportive and exciting setting.</w:t>
      </w:r>
    </w:p>
    <w:p w14:paraId="3B8D9632" w14:textId="337581FA" w:rsidR="00FE1B7D" w:rsidRPr="00040E1B" w:rsidRDefault="00FE1B7D" w:rsidP="00FE1B7D">
      <w:pPr>
        <w:rPr>
          <w:color w:val="000000" w:themeColor="text1"/>
        </w:rPr>
      </w:pPr>
      <w:r w:rsidRPr="00040E1B">
        <w:rPr>
          <w:color w:val="000000" w:themeColor="text1"/>
        </w:rPr>
        <w:t>There are 3 courses</w:t>
      </w:r>
      <w:r w:rsidR="00E41645">
        <w:rPr>
          <w:color w:val="000000" w:themeColor="text1"/>
        </w:rPr>
        <w:t>:</w:t>
      </w:r>
    </w:p>
    <w:p w14:paraId="41C7C79E" w14:textId="4AE5C024" w:rsidR="00FE1B7D" w:rsidRDefault="00FE1B7D" w:rsidP="00FE1B7D">
      <w:r>
        <w:t>12</w:t>
      </w:r>
      <w:r w:rsidRPr="00EE6907">
        <w:rPr>
          <w:vertAlign w:val="superscript"/>
        </w:rPr>
        <w:t>th</w:t>
      </w:r>
      <w:r>
        <w:t>-14</w:t>
      </w:r>
      <w:r w:rsidRPr="00EE6907">
        <w:rPr>
          <w:vertAlign w:val="superscript"/>
        </w:rPr>
        <w:t>th</w:t>
      </w:r>
      <w:r>
        <w:t xml:space="preserve"> August</w:t>
      </w:r>
      <w:r w:rsidR="00E41645">
        <w:t xml:space="preserve"> – Vocal Project </w:t>
      </w:r>
    </w:p>
    <w:p w14:paraId="2841CEDE" w14:textId="3D83257A" w:rsidR="00FE1B7D" w:rsidRDefault="00FE1B7D" w:rsidP="00FE1B7D">
      <w:r>
        <w:t>14</w:t>
      </w:r>
      <w:r w:rsidRPr="00EE6907">
        <w:rPr>
          <w:vertAlign w:val="superscript"/>
        </w:rPr>
        <w:t>th</w:t>
      </w:r>
      <w:r>
        <w:t>-20</w:t>
      </w:r>
      <w:r w:rsidRPr="00EE6907">
        <w:rPr>
          <w:vertAlign w:val="superscript"/>
        </w:rPr>
        <w:t>th</w:t>
      </w:r>
      <w:r>
        <w:t xml:space="preserve"> August</w:t>
      </w:r>
      <w:r w:rsidR="00E41645">
        <w:t xml:space="preserve"> – Summer School</w:t>
      </w:r>
    </w:p>
    <w:p w14:paraId="7FA9E5A6" w14:textId="25C74FFC" w:rsidR="00FE1B7D" w:rsidRDefault="00FE1B7D" w:rsidP="00FE1B7D">
      <w:r>
        <w:t>18</w:t>
      </w:r>
      <w:r w:rsidRPr="00EE6907">
        <w:rPr>
          <w:vertAlign w:val="superscript"/>
        </w:rPr>
        <w:t>th</w:t>
      </w:r>
      <w:r>
        <w:t>-21</w:t>
      </w:r>
      <w:r w:rsidRPr="00EE6907">
        <w:rPr>
          <w:vertAlign w:val="superscript"/>
        </w:rPr>
        <w:t>st</w:t>
      </w:r>
      <w:r>
        <w:t xml:space="preserve"> August</w:t>
      </w:r>
      <w:r w:rsidR="00E41645">
        <w:t xml:space="preserve"> – Short Course</w:t>
      </w:r>
    </w:p>
    <w:p w14:paraId="52FD8DAB" w14:textId="3292DF6E" w:rsidR="00FE1B7D" w:rsidRDefault="00845B8B" w:rsidP="006C2B7E">
      <w:pPr>
        <w:pStyle w:val="BodyText"/>
        <w:spacing w:before="1" w:line="244" w:lineRule="auto"/>
        <w:ind w:right="329"/>
      </w:pPr>
      <w:r>
        <w:t xml:space="preserve">You may apply to chaperone </w:t>
      </w:r>
      <w:r w:rsidR="00FE1B7D">
        <w:t>for one course or all three.</w:t>
      </w:r>
    </w:p>
    <w:p w14:paraId="28FA53DC" w14:textId="77777777" w:rsidR="00C40464" w:rsidRDefault="00C40464" w:rsidP="006C2B7E">
      <w:pPr>
        <w:pStyle w:val="BodyText"/>
        <w:spacing w:before="6"/>
      </w:pPr>
    </w:p>
    <w:p w14:paraId="002C4B5D" w14:textId="31188356" w:rsidR="00875EE6" w:rsidRDefault="00875EE6" w:rsidP="006C2B7E">
      <w:pPr>
        <w:pStyle w:val="BodyText"/>
        <w:spacing w:line="244" w:lineRule="auto"/>
        <w:ind w:right="159"/>
      </w:pPr>
      <w:r>
        <w:t>NYJC</w:t>
      </w:r>
      <w:r>
        <w:rPr>
          <w:spacing w:val="-4"/>
        </w:rPr>
        <w:t xml:space="preserve"> </w:t>
      </w:r>
      <w:r>
        <w:t>celebrates</w:t>
      </w:r>
      <w:r>
        <w:rPr>
          <w:spacing w:val="-1"/>
        </w:rPr>
        <w:t xml:space="preserve"> </w:t>
      </w:r>
      <w:r>
        <w:t>diversity</w:t>
      </w:r>
      <w:r>
        <w:rPr>
          <w:spacing w:val="-1"/>
        </w:rPr>
        <w:t xml:space="preserve"> </w:t>
      </w:r>
      <w:r>
        <w:t>and</w:t>
      </w:r>
      <w:r>
        <w:rPr>
          <w:spacing w:val="-4"/>
        </w:rPr>
        <w:t xml:space="preserve"> </w:t>
      </w:r>
      <w:r>
        <w:t>inclusion.</w:t>
      </w:r>
      <w:r>
        <w:rPr>
          <w:spacing w:val="55"/>
        </w:rPr>
        <w:t xml:space="preserve"> </w:t>
      </w:r>
      <w:r>
        <w:t>We</w:t>
      </w:r>
      <w:r>
        <w:rPr>
          <w:spacing w:val="-4"/>
        </w:rPr>
        <w:t xml:space="preserve"> </w:t>
      </w:r>
      <w:r>
        <w:t>welcome</w:t>
      </w:r>
      <w:r>
        <w:rPr>
          <w:spacing w:val="-4"/>
        </w:rPr>
        <w:t xml:space="preserve"> </w:t>
      </w:r>
      <w:r>
        <w:t>interest from</w:t>
      </w:r>
      <w:r>
        <w:rPr>
          <w:spacing w:val="-3"/>
        </w:rPr>
        <w:t xml:space="preserve"> </w:t>
      </w:r>
      <w:r>
        <w:t>all</w:t>
      </w:r>
      <w:r>
        <w:rPr>
          <w:spacing w:val="-2"/>
        </w:rPr>
        <w:t xml:space="preserve"> </w:t>
      </w:r>
      <w:r>
        <w:t xml:space="preserve">sectors </w:t>
      </w:r>
      <w:r>
        <w:rPr>
          <w:spacing w:val="-58"/>
        </w:rPr>
        <w:t xml:space="preserve"> </w:t>
      </w:r>
      <w:r>
        <w:t>and backgrounds and</w:t>
      </w:r>
      <w:r w:rsidR="008F3FB9">
        <w:t xml:space="preserve"> are keen to encourage</w:t>
      </w:r>
      <w:r>
        <w:t xml:space="preserve"> applications from </w:t>
      </w:r>
      <w:r w:rsidR="00BD4FDC" w:rsidRPr="00BD4FDC">
        <w:t xml:space="preserve">under-represented groups, particularly people from Black, Asian and </w:t>
      </w:r>
      <w:r w:rsidR="002549A2">
        <w:t>ethnically diverse</w:t>
      </w:r>
      <w:r w:rsidR="00BD4FDC" w:rsidRPr="00BD4FDC">
        <w:t xml:space="preserve"> communities, but also a broad age-range and people living with disabilities</w:t>
      </w:r>
      <w:r w:rsidR="004A2773">
        <w:t>.</w:t>
      </w:r>
    </w:p>
    <w:p w14:paraId="0E61A5B1" w14:textId="77777777" w:rsidR="00EE186B" w:rsidRDefault="00EE186B" w:rsidP="006C2B7E">
      <w:pPr>
        <w:pStyle w:val="BodyText"/>
        <w:spacing w:before="6"/>
      </w:pPr>
    </w:p>
    <w:p w14:paraId="518533BE" w14:textId="4CA2033C" w:rsidR="00EE186B" w:rsidRDefault="00875EE6" w:rsidP="006C2B7E">
      <w:pPr>
        <w:pStyle w:val="BodyText"/>
        <w:spacing w:before="1"/>
      </w:pPr>
      <w:r>
        <w:t>This pack includes:</w:t>
      </w:r>
    </w:p>
    <w:p w14:paraId="0078EA28" w14:textId="471FE5E6" w:rsidR="00875EE6" w:rsidRDefault="00875EE6" w:rsidP="00061038">
      <w:pPr>
        <w:pStyle w:val="ListParagraph"/>
        <w:numPr>
          <w:ilvl w:val="0"/>
          <w:numId w:val="31"/>
        </w:numPr>
        <w:tabs>
          <w:tab w:val="left" w:pos="840"/>
        </w:tabs>
      </w:pPr>
      <w:r>
        <w:t>Overview –</w:t>
      </w:r>
      <w:r w:rsidRPr="00061038">
        <w:rPr>
          <w:spacing w:val="-1"/>
        </w:rPr>
        <w:t xml:space="preserve"> </w:t>
      </w:r>
      <w:r>
        <w:t>National Youth Jazz Collective</w:t>
      </w:r>
    </w:p>
    <w:p w14:paraId="39BBB103" w14:textId="17E1BC7C" w:rsidR="00875EE6" w:rsidRDefault="00875EE6" w:rsidP="00061038">
      <w:pPr>
        <w:pStyle w:val="ListParagraph"/>
        <w:numPr>
          <w:ilvl w:val="0"/>
          <w:numId w:val="31"/>
        </w:numPr>
        <w:tabs>
          <w:tab w:val="left" w:pos="840"/>
        </w:tabs>
      </w:pPr>
      <w:r>
        <w:t>Role</w:t>
      </w:r>
      <w:r w:rsidRPr="00061038">
        <w:rPr>
          <w:spacing w:val="-4"/>
        </w:rPr>
        <w:t xml:space="preserve"> </w:t>
      </w:r>
      <w:r>
        <w:t>overview</w:t>
      </w:r>
      <w:r w:rsidRPr="00061038">
        <w:rPr>
          <w:spacing w:val="-1"/>
        </w:rPr>
        <w:t xml:space="preserve"> </w:t>
      </w:r>
      <w:r>
        <w:t>–</w:t>
      </w:r>
      <w:r w:rsidRPr="00061038">
        <w:rPr>
          <w:spacing w:val="1"/>
        </w:rPr>
        <w:t xml:space="preserve"> </w:t>
      </w:r>
      <w:r w:rsidR="00FE1B7D">
        <w:t>Chaperone</w:t>
      </w:r>
    </w:p>
    <w:p w14:paraId="4CDDBF06" w14:textId="34F23E03" w:rsidR="00061038" w:rsidRDefault="00875EE6" w:rsidP="00061038">
      <w:pPr>
        <w:pStyle w:val="ListParagraph"/>
        <w:numPr>
          <w:ilvl w:val="0"/>
          <w:numId w:val="31"/>
        </w:numPr>
        <w:tabs>
          <w:tab w:val="left" w:pos="840"/>
        </w:tabs>
      </w:pPr>
      <w:r>
        <w:t>Terms</w:t>
      </w:r>
      <w:r w:rsidRPr="00061038">
        <w:rPr>
          <w:spacing w:val="-2"/>
        </w:rPr>
        <w:t xml:space="preserve"> </w:t>
      </w:r>
      <w:r>
        <w:t xml:space="preserve">of </w:t>
      </w:r>
      <w:r w:rsidR="00845B8B">
        <w:t>Employment</w:t>
      </w:r>
    </w:p>
    <w:p w14:paraId="5A97DC48" w14:textId="096E4ABD" w:rsidR="00875EE6" w:rsidRDefault="00875EE6" w:rsidP="00061038">
      <w:pPr>
        <w:pStyle w:val="ListParagraph"/>
        <w:numPr>
          <w:ilvl w:val="0"/>
          <w:numId w:val="31"/>
        </w:numPr>
        <w:tabs>
          <w:tab w:val="left" w:pos="840"/>
        </w:tabs>
      </w:pPr>
      <w:r w:rsidRPr="00061038">
        <w:rPr>
          <w:spacing w:val="-3"/>
        </w:rPr>
        <w:t xml:space="preserve"> </w:t>
      </w:r>
      <w:r>
        <w:t>Recruitment</w:t>
      </w:r>
      <w:r w:rsidRPr="00061038">
        <w:rPr>
          <w:spacing w:val="-2"/>
        </w:rPr>
        <w:t xml:space="preserve"> </w:t>
      </w:r>
      <w:r>
        <w:t>process</w:t>
      </w:r>
    </w:p>
    <w:p w14:paraId="5CA142FC" w14:textId="3193AD91" w:rsidR="00061038" w:rsidRDefault="00061038" w:rsidP="00061038">
      <w:pPr>
        <w:pStyle w:val="ListParagraph"/>
        <w:tabs>
          <w:tab w:val="left" w:pos="840"/>
        </w:tabs>
        <w:spacing w:before="5"/>
        <w:ind w:left="360" w:firstLine="0"/>
      </w:pPr>
      <w:r>
        <w:rPr>
          <w:b/>
          <w:bCs/>
          <w:noProof/>
        </w:rPr>
        <w:drawing>
          <wp:inline distT="0" distB="0" distL="0" distR="0" wp14:anchorId="09765C5C" wp14:editId="70B3E9D5">
            <wp:extent cx="4556908" cy="3037761"/>
            <wp:effectExtent l="0" t="0" r="2540" b="0"/>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68113" cy="3045230"/>
                    </a:xfrm>
                    <a:prstGeom prst="rect">
                      <a:avLst/>
                    </a:prstGeom>
                  </pic:spPr>
                </pic:pic>
              </a:graphicData>
            </a:graphic>
          </wp:inline>
        </w:drawing>
      </w:r>
    </w:p>
    <w:p w14:paraId="590542E0" w14:textId="056593CB" w:rsidR="00875EE6" w:rsidRPr="00534BB7" w:rsidRDefault="00875EE6" w:rsidP="006C2B7E">
      <w:pPr>
        <w:pStyle w:val="BodyText"/>
        <w:spacing w:before="9"/>
        <w:rPr>
          <w:b/>
          <w:bCs/>
        </w:rPr>
        <w:sectPr w:rsidR="00875EE6" w:rsidRPr="00534BB7" w:rsidSect="00EB4C41">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20" w:right="1680" w:bottom="960" w:left="1680" w:header="454" w:footer="764" w:gutter="0"/>
          <w:pgNumType w:start="1"/>
          <w:cols w:space="720"/>
          <w:docGrid w:linePitch="299"/>
        </w:sectPr>
      </w:pPr>
    </w:p>
    <w:p w14:paraId="6DAE5885" w14:textId="6C8D3A84" w:rsidR="00C40464" w:rsidRPr="005F078B" w:rsidRDefault="00A43C8F" w:rsidP="00061038">
      <w:pPr>
        <w:pStyle w:val="ListParagraph"/>
        <w:tabs>
          <w:tab w:val="left" w:pos="480"/>
        </w:tabs>
        <w:spacing w:before="17"/>
        <w:ind w:left="0" w:firstLine="0"/>
        <w:rPr>
          <w:b/>
        </w:rPr>
      </w:pPr>
      <w:r w:rsidRPr="005F078B">
        <w:rPr>
          <w:b/>
        </w:rPr>
        <w:lastRenderedPageBreak/>
        <w:t xml:space="preserve">Overview </w:t>
      </w:r>
      <w:r w:rsidR="00050E78" w:rsidRPr="005F078B">
        <w:rPr>
          <w:b/>
        </w:rPr>
        <w:t>–</w:t>
      </w:r>
      <w:r w:rsidRPr="005F078B">
        <w:rPr>
          <w:b/>
          <w:spacing w:val="-1"/>
        </w:rPr>
        <w:t xml:space="preserve"> </w:t>
      </w:r>
      <w:r w:rsidR="00050E78" w:rsidRPr="005F078B">
        <w:rPr>
          <w:b/>
        </w:rPr>
        <w:t>National Youth Jazz Collective</w:t>
      </w:r>
    </w:p>
    <w:p w14:paraId="5486EADD" w14:textId="77777777" w:rsidR="00C40464" w:rsidRDefault="00C40464" w:rsidP="006C2B7E">
      <w:pPr>
        <w:pStyle w:val="BodyText"/>
        <w:spacing w:before="5"/>
        <w:rPr>
          <w:b/>
        </w:rPr>
      </w:pPr>
    </w:p>
    <w:p w14:paraId="54AEF38D" w14:textId="77777777" w:rsidR="00553F31" w:rsidRDefault="00553F31" w:rsidP="006C2B7E">
      <w:pPr>
        <w:pStyle w:val="BodyText"/>
        <w:spacing w:before="5"/>
      </w:pPr>
      <w:r>
        <w:t xml:space="preserve">The National Youth Jazz Collective (NYJC) supports the creative and educational needs of the young jazz musician, focusing on small group composition and improvisation within a pathway of progression from beginners to young professionals. </w:t>
      </w:r>
    </w:p>
    <w:p w14:paraId="32D79368" w14:textId="117BC7DC" w:rsidR="00553F31" w:rsidRDefault="00553F31" w:rsidP="006C2B7E">
      <w:pPr>
        <w:pStyle w:val="BodyText"/>
        <w:spacing w:before="5"/>
      </w:pPr>
      <w:r>
        <w:t>Our mission is to:</w:t>
      </w:r>
    </w:p>
    <w:p w14:paraId="133EC9D0" w14:textId="77777777" w:rsidR="00553F31" w:rsidRDefault="00553F31" w:rsidP="006C2B7E">
      <w:pPr>
        <w:pStyle w:val="BodyText"/>
        <w:spacing w:before="5"/>
      </w:pPr>
    </w:p>
    <w:p w14:paraId="6AD0D98C" w14:textId="77777777" w:rsidR="00553F31" w:rsidRDefault="00553F31" w:rsidP="00964615">
      <w:pPr>
        <w:pStyle w:val="BodyText"/>
        <w:numPr>
          <w:ilvl w:val="0"/>
          <w:numId w:val="13"/>
        </w:numPr>
        <w:spacing w:before="5"/>
      </w:pPr>
      <w:r>
        <w:t>bring young jazz enthusiasts together to develop their skills, passion and experience as jazz players</w:t>
      </w:r>
    </w:p>
    <w:p w14:paraId="6936B768" w14:textId="46EADBED" w:rsidR="00553F31" w:rsidRDefault="00553F31" w:rsidP="00964615">
      <w:pPr>
        <w:pStyle w:val="BodyText"/>
        <w:numPr>
          <w:ilvl w:val="0"/>
          <w:numId w:val="13"/>
        </w:numPr>
        <w:spacing w:before="5"/>
      </w:pPr>
      <w:r>
        <w:t>offer music education for 8–18-year-olds, helping them improvise, compose, arrange and lead their own bands</w:t>
      </w:r>
    </w:p>
    <w:p w14:paraId="7327122E" w14:textId="77777777" w:rsidR="00553F31" w:rsidRDefault="00553F31" w:rsidP="00964615">
      <w:pPr>
        <w:pStyle w:val="BodyText"/>
        <w:numPr>
          <w:ilvl w:val="0"/>
          <w:numId w:val="13"/>
        </w:numPr>
        <w:spacing w:before="5"/>
      </w:pPr>
      <w:r>
        <w:t>provide teaching and learning materials for music teachers and schools to encourage and support young musicians to collectively improvise and compose.</w:t>
      </w:r>
    </w:p>
    <w:p w14:paraId="7DEE3E5F" w14:textId="77777777" w:rsidR="00553F31" w:rsidRDefault="00553F31" w:rsidP="006C2B7E">
      <w:pPr>
        <w:pStyle w:val="BodyText"/>
        <w:spacing w:before="5"/>
      </w:pPr>
    </w:p>
    <w:p w14:paraId="3CF16326" w14:textId="7C7A1BEE" w:rsidR="00553F31" w:rsidRDefault="00553F31" w:rsidP="006C2B7E">
      <w:pPr>
        <w:pStyle w:val="BodyText"/>
        <w:spacing w:before="5"/>
      </w:pPr>
      <w:r>
        <w:t>NYJC was founded in 2007 and is led by Founding Artistic Director, multi award-winning composer, educator and record producer, Issie Barratt, cited in Radio 4’s 2018 power list as one of the 40 most influential women in the music industry. Issie is supported by an experienced</w:t>
      </w:r>
      <w:r w:rsidR="00EA748A">
        <w:t xml:space="preserve"> Chief Operating Officer,</w:t>
      </w:r>
      <w:r>
        <w:t xml:space="preserve"> Programme Manager and Finance Manager, 75 internationally renowned teaching artists (11% of whom are NYJC alumni) and a knowledgeable and skilled Board of Trustees. NYJC’s President is jazz luminary Dave Holland, and Vice Presidents include composer Sir Karl Jenkins, jazz pianist Julian Joseph OBE and Norma Winstone MBE. NYJC is a Charity, Company</w:t>
      </w:r>
      <w:r w:rsidR="00587708">
        <w:t xml:space="preserve"> Limited by Guarantee</w:t>
      </w:r>
      <w:r>
        <w:t xml:space="preserve"> and National Portfolio Organisation, receiving regular core funding from Arts Council England and the Department for Education, with additional project support from various Trusts and Foundations.</w:t>
      </w:r>
    </w:p>
    <w:p w14:paraId="13758D23" w14:textId="77777777" w:rsidR="00553F31" w:rsidRDefault="00553F31" w:rsidP="006C2B7E">
      <w:pPr>
        <w:pStyle w:val="BodyText"/>
        <w:spacing w:before="5"/>
      </w:pPr>
    </w:p>
    <w:p w14:paraId="1FB43383" w14:textId="77FA5168" w:rsidR="00553F31" w:rsidRDefault="00553F31" w:rsidP="006C2B7E">
      <w:pPr>
        <w:pStyle w:val="BodyText"/>
        <w:spacing w:before="5"/>
      </w:pPr>
      <w:r>
        <w:t xml:space="preserve">The National Youth Jazz Collective Summer School is the country’s pinnacle pre-degree jazz education opportunity for 14–18-year-olds. 90% of our summer school participants go on to study jazz at conservatoire before becoming leading lights on the jazz scene. Five of the ten semi-finalists and two of the five finalists of </w:t>
      </w:r>
      <w:r w:rsidR="00587708">
        <w:t>last</w:t>
      </w:r>
      <w:r>
        <w:t xml:space="preserve"> year’s BBC Young Jazz Musician of the Year Award are NYJC Summer School graduates. Many have gone on to win Grammys, Parliamentary and JazzFM Jazz Awards and Paul Hamlyn and Ivor Novello </w:t>
      </w:r>
      <w:r w:rsidR="00BE191C">
        <w:t>C</w:t>
      </w:r>
      <w:r>
        <w:t xml:space="preserve">omposer </w:t>
      </w:r>
      <w:r w:rsidR="00BE191C">
        <w:t>A</w:t>
      </w:r>
      <w:r>
        <w:t>wards – several of whom were in receipt of bursaries while with NYJC. All acknowledge NYJC as the significant experience that encouraged them to progress to higher education jazz studies and commit to becoming professional musicians.</w:t>
      </w:r>
    </w:p>
    <w:p w14:paraId="5F28DA1E" w14:textId="77777777" w:rsidR="00553F31" w:rsidRDefault="00553F31" w:rsidP="006C2B7E">
      <w:pPr>
        <w:pStyle w:val="BodyText"/>
        <w:spacing w:before="5"/>
      </w:pPr>
    </w:p>
    <w:p w14:paraId="3D448D36" w14:textId="104C48B7" w:rsidR="00553F31" w:rsidRDefault="00553F31" w:rsidP="006C2B7E">
      <w:pPr>
        <w:pStyle w:val="BodyText"/>
        <w:spacing w:before="5"/>
      </w:pPr>
      <w:r>
        <w:t xml:space="preserve">2022 will mark NYJC’s 15th birthday. In our first </w:t>
      </w:r>
      <w:r w:rsidR="00E944F7">
        <w:t>fifteen</w:t>
      </w:r>
      <w:r>
        <w:t xml:space="preserve"> years we have focused on piloting and developing a successful artistic programme, creating an award-winning pedagogy and effective progression route, supported by a range of online teaching and learning materials and a thriving alumni network that includes many of the leading figures in UK jazz.</w:t>
      </w:r>
    </w:p>
    <w:p w14:paraId="09EA2211" w14:textId="77777777" w:rsidR="00553F31" w:rsidRDefault="00553F31" w:rsidP="006C2B7E">
      <w:pPr>
        <w:pStyle w:val="BodyText"/>
        <w:spacing w:before="5"/>
      </w:pPr>
    </w:p>
    <w:p w14:paraId="18ED48A8" w14:textId="77777777" w:rsidR="002064A2" w:rsidRDefault="002064A2" w:rsidP="006C2B7E">
      <w:pPr>
        <w:spacing w:line="244" w:lineRule="auto"/>
      </w:pPr>
    </w:p>
    <w:p w14:paraId="5BDFA77B" w14:textId="77777777" w:rsidR="000D3367" w:rsidRDefault="00152CED" w:rsidP="006C2B7E">
      <w:pPr>
        <w:spacing w:line="244" w:lineRule="auto"/>
      </w:pPr>
      <w:r>
        <w:t xml:space="preserve">Further information on NYJC is available </w:t>
      </w:r>
      <w:r w:rsidR="000D3367">
        <w:t>here</w:t>
      </w:r>
      <w:r>
        <w:t>:</w:t>
      </w:r>
      <w:r w:rsidR="000D3367">
        <w:t xml:space="preserve"> </w:t>
      </w:r>
      <w:hyperlink r:id="rId19" w:history="1">
        <w:r w:rsidR="000D3367">
          <w:rPr>
            <w:rStyle w:val="Hyperlink"/>
          </w:rPr>
          <w:t>National Youth Jazz Collective - NYJC</w:t>
        </w:r>
      </w:hyperlink>
    </w:p>
    <w:p w14:paraId="785A5C13" w14:textId="77777777" w:rsidR="000D3367" w:rsidRDefault="000D3367" w:rsidP="006C2B7E">
      <w:pPr>
        <w:spacing w:line="244" w:lineRule="auto"/>
      </w:pPr>
    </w:p>
    <w:p w14:paraId="0F533801" w14:textId="11188D57" w:rsidR="002064A2" w:rsidRDefault="000B5E13" w:rsidP="006C2B7E">
      <w:pPr>
        <w:spacing w:line="244" w:lineRule="auto"/>
      </w:pPr>
      <w:r>
        <w:t>You can watch a</w:t>
      </w:r>
      <w:r w:rsidR="0022317E">
        <w:t xml:space="preserve"> 1-minute film </w:t>
      </w:r>
      <w:r w:rsidR="00EF6137">
        <w:t>about</w:t>
      </w:r>
      <w:r>
        <w:t xml:space="preserve"> NYJC’s Summer School here: </w:t>
      </w:r>
      <w:hyperlink r:id="rId20" w:history="1">
        <w:r>
          <w:rPr>
            <w:rStyle w:val="Hyperlink"/>
          </w:rPr>
          <w:t>Summer School - National Youth Jazz Collective</w:t>
        </w:r>
      </w:hyperlink>
    </w:p>
    <w:p w14:paraId="47C9AA95" w14:textId="77777777" w:rsidR="000B5E13" w:rsidRDefault="000B5E13" w:rsidP="006C2B7E">
      <w:pPr>
        <w:spacing w:line="244" w:lineRule="auto"/>
      </w:pPr>
    </w:p>
    <w:p w14:paraId="7A3AA5C6" w14:textId="658FF499" w:rsidR="002064A2" w:rsidRDefault="002E15C7" w:rsidP="006C2B7E">
      <w:pPr>
        <w:spacing w:line="244" w:lineRule="auto"/>
        <w:sectPr w:rsidR="002064A2">
          <w:pgSz w:w="11900" w:h="16840"/>
          <w:pgMar w:top="1420" w:right="1680" w:bottom="960" w:left="1680" w:header="403" w:footer="764" w:gutter="0"/>
          <w:cols w:space="720"/>
        </w:sectPr>
      </w:pPr>
      <w:r>
        <w:t xml:space="preserve">You can get a flavour of what our Summer School participants achieve by watching the following: </w:t>
      </w:r>
      <w:r w:rsidR="00D3710A">
        <w:t xml:space="preserve"> </w:t>
      </w:r>
      <w:hyperlink r:id="rId21" w:history="1">
        <w:r w:rsidR="00D3710A" w:rsidRPr="00D72814">
          <w:rPr>
            <w:rStyle w:val="Hyperlink"/>
          </w:rPr>
          <w:t>NYJC Summer School Concert 2021 – Malcolm Earle Smith and</w:t>
        </w:r>
        <w:r w:rsidR="00D72814" w:rsidRPr="00D72814">
          <w:rPr>
            <w:rStyle w:val="Hyperlink"/>
          </w:rPr>
          <w:t xml:space="preserve"> </w:t>
        </w:r>
        <w:r w:rsidR="00D3710A" w:rsidRPr="00D72814">
          <w:rPr>
            <w:rStyle w:val="Hyperlink"/>
          </w:rPr>
          <w:t>Mark Hodgson’s Combo</w:t>
        </w:r>
      </w:hyperlink>
    </w:p>
    <w:p w14:paraId="21E1D08F" w14:textId="2D204FBC" w:rsidR="00C40464" w:rsidRPr="00B02550" w:rsidRDefault="00A43C8F" w:rsidP="00E41645">
      <w:pPr>
        <w:pStyle w:val="Heading1"/>
        <w:tabs>
          <w:tab w:val="left" w:pos="480"/>
        </w:tabs>
        <w:spacing w:before="17"/>
        <w:ind w:left="0"/>
        <w:rPr>
          <w:b w:val="0"/>
        </w:rPr>
      </w:pPr>
      <w:r>
        <w:lastRenderedPageBreak/>
        <w:t>Role</w:t>
      </w:r>
      <w:r>
        <w:rPr>
          <w:spacing w:val="1"/>
        </w:rPr>
        <w:t xml:space="preserve"> </w:t>
      </w:r>
      <w:r>
        <w:t>overview</w:t>
      </w:r>
      <w:r>
        <w:rPr>
          <w:spacing w:val="-4"/>
        </w:rPr>
        <w:t xml:space="preserve"> </w:t>
      </w:r>
      <w:r>
        <w:t>–</w:t>
      </w:r>
      <w:r w:rsidR="00061038">
        <w:t xml:space="preserve"> Chaperone</w:t>
      </w:r>
    </w:p>
    <w:p w14:paraId="4B9F97CB" w14:textId="6EF5F28A" w:rsidR="00B02550" w:rsidRDefault="00B02550" w:rsidP="00B02550">
      <w:pPr>
        <w:pStyle w:val="Heading1"/>
        <w:tabs>
          <w:tab w:val="left" w:pos="480"/>
        </w:tabs>
        <w:spacing w:before="17"/>
        <w:ind w:left="0"/>
        <w:rPr>
          <w:b w:val="0"/>
        </w:rPr>
      </w:pPr>
      <w:r>
        <w:rPr>
          <w:b w:val="0"/>
        </w:rPr>
        <w:t>Responsible in the first instance to the Head Chaperone.</w:t>
      </w:r>
    </w:p>
    <w:p w14:paraId="6C668467" w14:textId="77777777" w:rsidR="00B02550" w:rsidRPr="00E07BFE" w:rsidRDefault="00B02550" w:rsidP="00B02550">
      <w:pPr>
        <w:pStyle w:val="Heading1"/>
        <w:tabs>
          <w:tab w:val="left" w:pos="480"/>
        </w:tabs>
        <w:spacing w:before="17"/>
        <w:ind w:left="0"/>
        <w:rPr>
          <w:b w:val="0"/>
        </w:rPr>
      </w:pPr>
    </w:p>
    <w:p w14:paraId="0CD28CB5" w14:textId="35CB932A" w:rsidR="00D2328D" w:rsidRPr="00E07BFE" w:rsidRDefault="00D2328D" w:rsidP="006C2B7E">
      <w:pPr>
        <w:pStyle w:val="BodyText"/>
        <w:spacing w:before="6"/>
      </w:pPr>
      <w:r w:rsidRPr="00E07BFE">
        <w:t>As a Chaperone you will:</w:t>
      </w:r>
    </w:p>
    <w:p w14:paraId="7B70A8D0" w14:textId="1187D36A" w:rsidR="00D2328D" w:rsidRPr="00E07BFE" w:rsidRDefault="00D2328D" w:rsidP="00D2328D">
      <w:pPr>
        <w:pStyle w:val="ListParagraph"/>
        <w:widowControl/>
        <w:numPr>
          <w:ilvl w:val="0"/>
          <w:numId w:val="33"/>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Ensure the safety and security of all participants by following safeguarding procedures as appropriate.</w:t>
      </w:r>
    </w:p>
    <w:p w14:paraId="2C093F3B" w14:textId="77777777" w:rsidR="00D2328D" w:rsidRPr="00E07BFE" w:rsidRDefault="00D2328D" w:rsidP="00D2328D">
      <w:pPr>
        <w:pStyle w:val="ListParagraph"/>
        <w:widowControl/>
        <w:numPr>
          <w:ilvl w:val="0"/>
          <w:numId w:val="33"/>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Promote a positive environment for participants to develop their creativity</w:t>
      </w:r>
    </w:p>
    <w:p w14:paraId="79CB8416" w14:textId="7BF136B0" w:rsidR="00D2328D" w:rsidRPr="00E07BFE" w:rsidRDefault="00D2328D" w:rsidP="00D2328D">
      <w:pPr>
        <w:pStyle w:val="ListParagraph"/>
        <w:widowControl/>
        <w:numPr>
          <w:ilvl w:val="0"/>
          <w:numId w:val="32"/>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Support the Head Chaperone and other Chaperones with the day</w:t>
      </w:r>
      <w:r w:rsidR="00E07BFE">
        <w:rPr>
          <w:rFonts w:eastAsia="Times New Roman" w:cs="Times New Roman"/>
          <w:color w:val="2D2D2D"/>
        </w:rPr>
        <w:t>-</w:t>
      </w:r>
      <w:r w:rsidRPr="00E07BFE">
        <w:rPr>
          <w:rFonts w:eastAsia="Times New Roman" w:cs="Times New Roman"/>
          <w:color w:val="2D2D2D"/>
        </w:rPr>
        <w:t>to</w:t>
      </w:r>
      <w:r w:rsidR="00E07BFE">
        <w:rPr>
          <w:rFonts w:eastAsia="Times New Roman" w:cs="Times New Roman"/>
          <w:color w:val="2D2D2D"/>
        </w:rPr>
        <w:t>-</w:t>
      </w:r>
      <w:r w:rsidRPr="00E07BFE">
        <w:rPr>
          <w:rFonts w:eastAsia="Times New Roman" w:cs="Times New Roman"/>
          <w:color w:val="2D2D2D"/>
        </w:rPr>
        <w:t>day tasks involved in running a residential course.</w:t>
      </w:r>
    </w:p>
    <w:p w14:paraId="0F972F0A" w14:textId="06F21E7A" w:rsidR="00D2328D" w:rsidRPr="00E07BFE" w:rsidRDefault="00D2328D" w:rsidP="00D2328D">
      <w:pPr>
        <w:pStyle w:val="ListParagraph"/>
        <w:widowControl/>
        <w:numPr>
          <w:ilvl w:val="0"/>
          <w:numId w:val="33"/>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Supervise young musicians during scheduled breaks and monitor groups to ensure they are following instruction.</w:t>
      </w:r>
    </w:p>
    <w:p w14:paraId="6870ABEB" w14:textId="22C6399D" w:rsidR="00B02550" w:rsidRPr="00E07BFE" w:rsidRDefault="00D2328D" w:rsidP="00B02550">
      <w:pPr>
        <w:pStyle w:val="ListParagraph"/>
        <w:widowControl/>
        <w:numPr>
          <w:ilvl w:val="0"/>
          <w:numId w:val="33"/>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Ensure the young musicians attend all mealtimes and activities.</w:t>
      </w:r>
    </w:p>
    <w:p w14:paraId="7851E4E8" w14:textId="0753AA34" w:rsidR="00D2328D" w:rsidRPr="00E07BFE" w:rsidRDefault="00D2328D" w:rsidP="00D2328D">
      <w:pPr>
        <w:pStyle w:val="ListParagraph"/>
        <w:widowControl/>
        <w:numPr>
          <w:ilvl w:val="0"/>
          <w:numId w:val="33"/>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Supervise</w:t>
      </w:r>
      <w:r w:rsidR="00B02550" w:rsidRPr="00E07BFE">
        <w:rPr>
          <w:rFonts w:eastAsia="Times New Roman" w:cs="Times New Roman"/>
          <w:color w:val="2D2D2D"/>
        </w:rPr>
        <w:t xml:space="preserve"> and support the</w:t>
      </w:r>
      <w:r w:rsidRPr="00E07BFE">
        <w:rPr>
          <w:rFonts w:eastAsia="Times New Roman" w:cs="Times New Roman"/>
          <w:color w:val="2D2D2D"/>
        </w:rPr>
        <w:t xml:space="preserve"> young musicians in the residential setting</w:t>
      </w:r>
      <w:r w:rsidR="00B02550" w:rsidRPr="00E07BFE">
        <w:rPr>
          <w:rFonts w:eastAsia="Times New Roman" w:cs="Times New Roman"/>
          <w:color w:val="2D2D2D"/>
        </w:rPr>
        <w:t xml:space="preserve">, ensuring that </w:t>
      </w:r>
      <w:r w:rsidR="00E07BFE">
        <w:rPr>
          <w:rFonts w:eastAsia="Times New Roman" w:cs="Times New Roman"/>
          <w:color w:val="2D2D2D"/>
        </w:rPr>
        <w:t>you</w:t>
      </w:r>
      <w:r w:rsidR="00B02550" w:rsidRPr="00E07BFE">
        <w:rPr>
          <w:rFonts w:eastAsia="Times New Roman" w:cs="Times New Roman"/>
          <w:color w:val="2D2D2D"/>
        </w:rPr>
        <w:t xml:space="preserve"> know the whereabouts of those in </w:t>
      </w:r>
      <w:r w:rsidR="00E07BFE">
        <w:rPr>
          <w:rFonts w:eastAsia="Times New Roman" w:cs="Times New Roman"/>
          <w:color w:val="2D2D2D"/>
        </w:rPr>
        <w:t>your</w:t>
      </w:r>
      <w:r w:rsidR="00B02550" w:rsidRPr="00E07BFE">
        <w:rPr>
          <w:rFonts w:eastAsia="Times New Roman" w:cs="Times New Roman"/>
          <w:color w:val="2D2D2D"/>
        </w:rPr>
        <w:t xml:space="preserve"> care at all times.</w:t>
      </w:r>
    </w:p>
    <w:p w14:paraId="1D9BCE80" w14:textId="4AF45BFE" w:rsidR="00D2328D" w:rsidRPr="00E07BFE" w:rsidRDefault="00D2328D" w:rsidP="00D2328D">
      <w:pPr>
        <w:pStyle w:val="ListParagraph"/>
        <w:widowControl/>
        <w:numPr>
          <w:ilvl w:val="0"/>
          <w:numId w:val="33"/>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Feedback on a daily basis to the Head Chaperone</w:t>
      </w:r>
      <w:r w:rsidR="00B02550" w:rsidRPr="00E07BFE">
        <w:rPr>
          <w:rFonts w:eastAsia="Times New Roman" w:cs="Times New Roman"/>
          <w:color w:val="2D2D2D"/>
        </w:rPr>
        <w:t xml:space="preserve"> and attend morning registration.</w:t>
      </w:r>
    </w:p>
    <w:p w14:paraId="1B7A0481" w14:textId="1198E8A9" w:rsidR="00B02550" w:rsidRPr="00E07BFE" w:rsidRDefault="00B02550" w:rsidP="00D2328D">
      <w:pPr>
        <w:pStyle w:val="ListParagraph"/>
        <w:widowControl/>
        <w:numPr>
          <w:ilvl w:val="0"/>
          <w:numId w:val="33"/>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Inform the Head Chaperone of any areas of concern, including accidents and incidents.</w:t>
      </w:r>
    </w:p>
    <w:p w14:paraId="322261FA" w14:textId="21364865" w:rsidR="00B02550" w:rsidRPr="00E07BFE" w:rsidRDefault="00B02550" w:rsidP="00D2328D">
      <w:pPr>
        <w:pStyle w:val="ListParagraph"/>
        <w:widowControl/>
        <w:numPr>
          <w:ilvl w:val="0"/>
          <w:numId w:val="33"/>
        </w:numPr>
        <w:autoSpaceDE/>
        <w:autoSpaceDN/>
        <w:spacing w:before="100" w:beforeAutospacing="1" w:after="100" w:afterAutospacing="1"/>
        <w:contextualSpacing/>
        <w:rPr>
          <w:rFonts w:eastAsia="Times New Roman" w:cs="Times New Roman"/>
          <w:color w:val="2D2D2D"/>
        </w:rPr>
      </w:pPr>
      <w:r w:rsidRPr="00E07BFE">
        <w:rPr>
          <w:rFonts w:eastAsia="Times New Roman" w:cs="Times New Roman"/>
          <w:color w:val="2D2D2D"/>
        </w:rPr>
        <w:t>Operate within NYJC guidelines regarding confidentiality.</w:t>
      </w:r>
    </w:p>
    <w:p w14:paraId="5DD97BD6" w14:textId="77777777" w:rsidR="00D2328D" w:rsidRDefault="00D2328D" w:rsidP="006C2B7E">
      <w:pPr>
        <w:pStyle w:val="BodyText"/>
        <w:spacing w:before="6"/>
      </w:pPr>
    </w:p>
    <w:p w14:paraId="06F5EFCD" w14:textId="38FA8DA9" w:rsidR="00C40464" w:rsidRDefault="00A43C8F" w:rsidP="006C2B7E">
      <w:pPr>
        <w:pStyle w:val="BodyText"/>
      </w:pPr>
      <w:r>
        <w:t>We</w:t>
      </w:r>
      <w:r>
        <w:rPr>
          <w:spacing w:val="-3"/>
        </w:rPr>
        <w:t xml:space="preserve"> </w:t>
      </w:r>
      <w:r>
        <w:t>are</w:t>
      </w:r>
      <w:r>
        <w:rPr>
          <w:spacing w:val="-3"/>
        </w:rPr>
        <w:t xml:space="preserve"> </w:t>
      </w:r>
      <w:r>
        <w:t>looking</w:t>
      </w:r>
      <w:r>
        <w:rPr>
          <w:spacing w:val="1"/>
        </w:rPr>
        <w:t xml:space="preserve"> </w:t>
      </w:r>
      <w:r>
        <w:t>for</w:t>
      </w:r>
      <w:r>
        <w:rPr>
          <w:spacing w:val="-2"/>
        </w:rPr>
        <w:t xml:space="preserve"> </w:t>
      </w:r>
      <w:r w:rsidR="00061038">
        <w:t xml:space="preserve">Chaperones </w:t>
      </w:r>
      <w:r>
        <w:t>who:</w:t>
      </w:r>
    </w:p>
    <w:p w14:paraId="0BA4E6C9" w14:textId="602295E2" w:rsidR="00415D20" w:rsidRPr="00E07BFE" w:rsidRDefault="00415D20" w:rsidP="00415D20">
      <w:pPr>
        <w:widowControl/>
        <w:numPr>
          <w:ilvl w:val="0"/>
          <w:numId w:val="34"/>
        </w:numPr>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Have experience in working with young people</w:t>
      </w:r>
      <w:r w:rsidR="00E07BFE">
        <w:rPr>
          <w:rFonts w:eastAsia="Times New Roman" w:cs="Times New Roman"/>
          <w:color w:val="2D2D2D"/>
        </w:rPr>
        <w:t>,</w:t>
      </w:r>
      <w:r w:rsidRPr="00E07BFE">
        <w:rPr>
          <w:rFonts w:eastAsia="Times New Roman" w:cs="Times New Roman"/>
          <w:color w:val="2D2D2D"/>
        </w:rPr>
        <w:t xml:space="preserve"> including safeguarding.</w:t>
      </w:r>
    </w:p>
    <w:p w14:paraId="0D067DD4" w14:textId="0F6E08E6" w:rsidR="00215EA9" w:rsidRPr="00E07BFE" w:rsidRDefault="00215EA9" w:rsidP="00415D20">
      <w:pPr>
        <w:widowControl/>
        <w:numPr>
          <w:ilvl w:val="0"/>
          <w:numId w:val="34"/>
        </w:numPr>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Have a current enhanced DBS certificate, preferably on the update service.</w:t>
      </w:r>
    </w:p>
    <w:p w14:paraId="50365601" w14:textId="281A06B4" w:rsidR="00415D20" w:rsidRPr="00E07BFE" w:rsidRDefault="00415D20" w:rsidP="00415D20">
      <w:pPr>
        <w:widowControl/>
        <w:numPr>
          <w:ilvl w:val="0"/>
          <w:numId w:val="34"/>
        </w:numPr>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Are</w:t>
      </w:r>
      <w:r w:rsidR="00E07BFE">
        <w:rPr>
          <w:rFonts w:eastAsia="Times New Roman" w:cs="Times New Roman"/>
          <w:color w:val="2D2D2D"/>
        </w:rPr>
        <w:t xml:space="preserve"> aged</w:t>
      </w:r>
      <w:r w:rsidRPr="00E07BFE">
        <w:rPr>
          <w:rFonts w:eastAsia="Times New Roman" w:cs="Times New Roman"/>
          <w:color w:val="2D2D2D"/>
        </w:rPr>
        <w:t xml:space="preserve"> over 21 – the participants range from ages 14-18</w:t>
      </w:r>
    </w:p>
    <w:p w14:paraId="4F8E4BEA" w14:textId="77777777" w:rsidR="00415D20" w:rsidRPr="00E07BFE" w:rsidRDefault="00415D20" w:rsidP="00415D20">
      <w:pPr>
        <w:widowControl/>
        <w:numPr>
          <w:ilvl w:val="0"/>
          <w:numId w:val="34"/>
        </w:numPr>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Have great communication skills.</w:t>
      </w:r>
    </w:p>
    <w:p w14:paraId="21032AE6" w14:textId="689FA6B4" w:rsidR="00415D20" w:rsidRPr="00E07BFE" w:rsidRDefault="00415D20" w:rsidP="00415D20">
      <w:pPr>
        <w:widowControl/>
        <w:numPr>
          <w:ilvl w:val="0"/>
          <w:numId w:val="34"/>
        </w:numPr>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Are sensitive to the needs of young people in a residential setting, including those with additional needs.</w:t>
      </w:r>
    </w:p>
    <w:p w14:paraId="14F667BA" w14:textId="69AE0B75" w:rsidR="00415D20" w:rsidRPr="00E07BFE" w:rsidRDefault="00415D20" w:rsidP="00415D20">
      <w:pPr>
        <w:widowControl/>
        <w:numPr>
          <w:ilvl w:val="0"/>
          <w:numId w:val="34"/>
        </w:numPr>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Can maintain a good rapport with young people.</w:t>
      </w:r>
    </w:p>
    <w:p w14:paraId="45B98D68" w14:textId="0E490B48" w:rsidR="00415D20" w:rsidRPr="00E07BFE" w:rsidRDefault="00E07BFE" w:rsidP="00415D20">
      <w:pPr>
        <w:widowControl/>
        <w:numPr>
          <w:ilvl w:val="0"/>
          <w:numId w:val="34"/>
        </w:numPr>
        <w:autoSpaceDE/>
        <w:autoSpaceDN/>
        <w:spacing w:before="100" w:beforeAutospacing="1" w:after="100" w:afterAutospacing="1"/>
        <w:rPr>
          <w:rFonts w:eastAsia="Times New Roman" w:cs="Times New Roman"/>
          <w:color w:val="2D2D2D"/>
        </w:rPr>
      </w:pPr>
      <w:r>
        <w:rPr>
          <w:rFonts w:eastAsia="Times New Roman" w:cs="Times New Roman"/>
          <w:color w:val="2D2D2D"/>
        </w:rPr>
        <w:t>A</w:t>
      </w:r>
      <w:r w:rsidR="00415D20" w:rsidRPr="00E07BFE">
        <w:rPr>
          <w:rFonts w:eastAsia="Times New Roman" w:cs="Times New Roman"/>
          <w:color w:val="2D2D2D"/>
        </w:rPr>
        <w:t>re able to maintain discipline in a residential setting.</w:t>
      </w:r>
    </w:p>
    <w:p w14:paraId="07CEBEAB" w14:textId="367C14B6" w:rsidR="00415D20" w:rsidRPr="00E07BFE" w:rsidRDefault="00415D20" w:rsidP="00415D20">
      <w:pPr>
        <w:widowControl/>
        <w:numPr>
          <w:ilvl w:val="0"/>
          <w:numId w:val="34"/>
        </w:numPr>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Can work effectively as part of a team.</w:t>
      </w:r>
    </w:p>
    <w:p w14:paraId="51336D19" w14:textId="4FD4F790" w:rsidR="00845B8B" w:rsidRPr="00E07BFE" w:rsidRDefault="00845B8B" w:rsidP="00845B8B">
      <w:pPr>
        <w:widowControl/>
        <w:autoSpaceDE/>
        <w:autoSpaceDN/>
        <w:spacing w:before="100" w:beforeAutospacing="1" w:after="100" w:afterAutospacing="1"/>
        <w:rPr>
          <w:rFonts w:eastAsia="Times New Roman" w:cs="Times New Roman"/>
          <w:b/>
          <w:color w:val="2D2D2D"/>
        </w:rPr>
      </w:pPr>
      <w:r w:rsidRPr="00E07BFE">
        <w:rPr>
          <w:rFonts w:eastAsia="Times New Roman" w:cs="Times New Roman"/>
          <w:b/>
          <w:color w:val="2D2D2D"/>
        </w:rPr>
        <w:t>Terms of Employment</w:t>
      </w:r>
    </w:p>
    <w:p w14:paraId="24A5AB65" w14:textId="35C6691D" w:rsidR="00845B8B" w:rsidRPr="00E07BFE" w:rsidRDefault="00415D20" w:rsidP="00D01613">
      <w:pPr>
        <w:widowControl/>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 xml:space="preserve">This is a </w:t>
      </w:r>
      <w:r w:rsidR="00D01613">
        <w:rPr>
          <w:rFonts w:eastAsia="Times New Roman" w:cs="Times New Roman"/>
          <w:color w:val="2D2D2D"/>
        </w:rPr>
        <w:t xml:space="preserve">freelance, </w:t>
      </w:r>
      <w:r w:rsidRPr="00E07BFE">
        <w:rPr>
          <w:rFonts w:eastAsia="Times New Roman" w:cs="Times New Roman"/>
          <w:color w:val="2D2D2D"/>
        </w:rPr>
        <w:t>pastoral role, so there is no requirement for an interest or aptitude in jazz.</w:t>
      </w:r>
    </w:p>
    <w:p w14:paraId="240D5C60" w14:textId="082E0117" w:rsidR="00845B8B" w:rsidRPr="00E07BFE" w:rsidRDefault="00845B8B" w:rsidP="00415D20">
      <w:pPr>
        <w:widowControl/>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Fee: £</w:t>
      </w:r>
      <w:r w:rsidR="00D40DDD">
        <w:rPr>
          <w:rFonts w:eastAsia="Times New Roman" w:cs="Times New Roman"/>
          <w:color w:val="2D2D2D"/>
        </w:rPr>
        <w:t>81</w:t>
      </w:r>
      <w:r w:rsidRPr="00E07BFE">
        <w:rPr>
          <w:rFonts w:eastAsia="Times New Roman" w:cs="Times New Roman"/>
          <w:color w:val="2D2D2D"/>
        </w:rPr>
        <w:t xml:space="preserve"> per day</w:t>
      </w:r>
    </w:p>
    <w:p w14:paraId="25CE0929" w14:textId="50B3CCB1" w:rsidR="00845B8B" w:rsidRPr="00E07BFE" w:rsidRDefault="00845B8B" w:rsidP="00415D20">
      <w:pPr>
        <w:widowControl/>
        <w:autoSpaceDE/>
        <w:autoSpaceDN/>
        <w:spacing w:before="100" w:beforeAutospacing="1" w:after="100" w:afterAutospacing="1"/>
        <w:rPr>
          <w:rFonts w:eastAsia="Times New Roman" w:cs="Times New Roman"/>
          <w:color w:val="2D2D2D"/>
        </w:rPr>
      </w:pPr>
      <w:r w:rsidRPr="00E07BFE">
        <w:rPr>
          <w:rFonts w:eastAsia="Times New Roman" w:cs="Times New Roman"/>
          <w:color w:val="2D2D2D"/>
        </w:rPr>
        <w:t>Accommodation and meals are provided</w:t>
      </w:r>
    </w:p>
    <w:p w14:paraId="4D662F8A" w14:textId="77777777" w:rsidR="00845B8B" w:rsidRPr="00E07BFE" w:rsidRDefault="00845B8B" w:rsidP="00845B8B">
      <w:pPr>
        <w:rPr>
          <w:rFonts w:eastAsia="Times New Roman" w:cs="Times New Roman"/>
          <w:color w:val="2D2D2D"/>
        </w:rPr>
      </w:pPr>
      <w:r w:rsidRPr="00E07BFE">
        <w:rPr>
          <w:rFonts w:eastAsia="Times New Roman" w:cs="Times New Roman"/>
          <w:color w:val="2D2D2D"/>
        </w:rPr>
        <w:t xml:space="preserve">Dates: </w:t>
      </w:r>
    </w:p>
    <w:p w14:paraId="05AEEAE7" w14:textId="18CEB799" w:rsidR="00845B8B" w:rsidRPr="00E07BFE" w:rsidRDefault="00845B8B" w:rsidP="00845B8B">
      <w:r w:rsidRPr="00E07BFE">
        <w:t>12</w:t>
      </w:r>
      <w:r w:rsidRPr="00E07BFE">
        <w:rPr>
          <w:vertAlign w:val="superscript"/>
        </w:rPr>
        <w:t>th</w:t>
      </w:r>
      <w:r w:rsidRPr="00E07BFE">
        <w:t>-14</w:t>
      </w:r>
      <w:r w:rsidRPr="00E07BFE">
        <w:rPr>
          <w:vertAlign w:val="superscript"/>
        </w:rPr>
        <w:t>th</w:t>
      </w:r>
      <w:r w:rsidRPr="00E07BFE">
        <w:t xml:space="preserve"> August</w:t>
      </w:r>
    </w:p>
    <w:p w14:paraId="22764E9A" w14:textId="77777777" w:rsidR="00845B8B" w:rsidRPr="00E07BFE" w:rsidRDefault="00845B8B" w:rsidP="00845B8B">
      <w:r w:rsidRPr="00E07BFE">
        <w:t>14</w:t>
      </w:r>
      <w:r w:rsidRPr="00E07BFE">
        <w:rPr>
          <w:vertAlign w:val="superscript"/>
        </w:rPr>
        <w:t>th</w:t>
      </w:r>
      <w:r w:rsidRPr="00E07BFE">
        <w:t>-20</w:t>
      </w:r>
      <w:r w:rsidRPr="00E07BFE">
        <w:rPr>
          <w:vertAlign w:val="superscript"/>
        </w:rPr>
        <w:t>th</w:t>
      </w:r>
      <w:r w:rsidRPr="00E07BFE">
        <w:t xml:space="preserve"> August</w:t>
      </w:r>
    </w:p>
    <w:p w14:paraId="2FB223A4" w14:textId="77777777" w:rsidR="00845B8B" w:rsidRPr="00E07BFE" w:rsidRDefault="00845B8B" w:rsidP="00845B8B">
      <w:r w:rsidRPr="00E07BFE">
        <w:t>18</w:t>
      </w:r>
      <w:r w:rsidRPr="00E07BFE">
        <w:rPr>
          <w:vertAlign w:val="superscript"/>
        </w:rPr>
        <w:t>th</w:t>
      </w:r>
      <w:r w:rsidRPr="00E07BFE">
        <w:t>-21</w:t>
      </w:r>
      <w:r w:rsidRPr="00E07BFE">
        <w:rPr>
          <w:vertAlign w:val="superscript"/>
        </w:rPr>
        <w:t>st</w:t>
      </w:r>
      <w:r w:rsidRPr="00E07BFE">
        <w:t xml:space="preserve"> August</w:t>
      </w:r>
    </w:p>
    <w:p w14:paraId="600E1F2C" w14:textId="643A9B7F" w:rsidR="00845B8B" w:rsidRPr="00E07BFE" w:rsidRDefault="00845B8B" w:rsidP="00845B8B">
      <w:pPr>
        <w:pStyle w:val="BodyText"/>
        <w:spacing w:before="1" w:line="244" w:lineRule="auto"/>
        <w:ind w:right="329"/>
      </w:pPr>
      <w:r w:rsidRPr="00E07BFE">
        <w:t>Please indicate whether you applying for one course or all three.</w:t>
      </w:r>
    </w:p>
    <w:p w14:paraId="376C3339" w14:textId="4CF5F49D" w:rsidR="00845B8B" w:rsidRPr="00E07BFE" w:rsidRDefault="00845B8B" w:rsidP="00845B8B">
      <w:pPr>
        <w:pStyle w:val="BodyText"/>
        <w:spacing w:before="1" w:line="244" w:lineRule="auto"/>
        <w:ind w:right="329"/>
      </w:pPr>
    </w:p>
    <w:p w14:paraId="473C5E8E" w14:textId="1E289A55" w:rsidR="00C40464" w:rsidRDefault="00845B8B" w:rsidP="00E07BFE">
      <w:pPr>
        <w:pStyle w:val="BodyText"/>
        <w:spacing w:before="1" w:line="244" w:lineRule="auto"/>
        <w:ind w:right="329"/>
        <w:sectPr w:rsidR="00C40464">
          <w:pgSz w:w="11900" w:h="16840"/>
          <w:pgMar w:top="1420" w:right="1680" w:bottom="960" w:left="1680" w:header="403" w:footer="764" w:gutter="0"/>
          <w:cols w:space="720"/>
        </w:sectPr>
      </w:pPr>
      <w:r w:rsidRPr="00E07BFE">
        <w:t>Hours: Pastoral responsibility lasts throughout the course. However, suitable breaks will be timetabled to ensure on duty and off duty periods. In case of emergency, all chaperones to have access to a mobile phon</w:t>
      </w:r>
      <w:r w:rsidR="00215EA9" w:rsidRPr="00E07BFE">
        <w:t>e</w:t>
      </w:r>
    </w:p>
    <w:p w14:paraId="7204591B" w14:textId="77777777" w:rsidR="00C40464" w:rsidRDefault="00A43C8F" w:rsidP="00215EA9">
      <w:pPr>
        <w:pStyle w:val="Heading1"/>
        <w:tabs>
          <w:tab w:val="left" w:pos="480"/>
        </w:tabs>
        <w:spacing w:before="17"/>
        <w:ind w:left="0"/>
      </w:pPr>
      <w:r>
        <w:lastRenderedPageBreak/>
        <w:t>Recruitment process</w:t>
      </w:r>
    </w:p>
    <w:p w14:paraId="2BDB53C0" w14:textId="77777777" w:rsidR="00C40464" w:rsidRDefault="00C40464" w:rsidP="006C2B7E">
      <w:pPr>
        <w:pStyle w:val="BodyText"/>
        <w:spacing w:before="5"/>
        <w:rPr>
          <w:b/>
        </w:rPr>
      </w:pPr>
    </w:p>
    <w:p w14:paraId="6D467852" w14:textId="77777777" w:rsidR="00C40464" w:rsidRDefault="00C40464" w:rsidP="006C2B7E">
      <w:pPr>
        <w:pStyle w:val="BodyText"/>
        <w:spacing w:before="6"/>
      </w:pPr>
    </w:p>
    <w:p w14:paraId="4382D88D" w14:textId="39A319D0" w:rsidR="00C40464" w:rsidRDefault="00A43C8F" w:rsidP="006C2B7E">
      <w:pPr>
        <w:pStyle w:val="BodyText"/>
        <w:spacing w:before="1" w:line="244" w:lineRule="auto"/>
        <w:ind w:right="243"/>
      </w:pPr>
      <w:r>
        <w:t>Candidates are asked to submit a current CV and a</w:t>
      </w:r>
      <w:r w:rsidR="00153AEE">
        <w:t xml:space="preserve"> one-page</w:t>
      </w:r>
      <w:r>
        <w:t xml:space="preserve"> </w:t>
      </w:r>
      <w:r w:rsidR="00215EA9">
        <w:t>letter of application</w:t>
      </w:r>
      <w:r w:rsidR="005B5ACE">
        <w:t>,</w:t>
      </w:r>
      <w:r>
        <w:t xml:space="preserve"> </w:t>
      </w:r>
      <w:r w:rsidR="00FB5943">
        <w:t xml:space="preserve">outlining </w:t>
      </w:r>
      <w:r w:rsidR="00986DA1">
        <w:t>their experience and suitability for the role</w:t>
      </w:r>
      <w:r>
        <w:rPr>
          <w:spacing w:val="3"/>
        </w:rPr>
        <w:t xml:space="preserve"> </w:t>
      </w:r>
      <w:r>
        <w:t>to</w:t>
      </w:r>
      <w:r w:rsidR="00215EA9">
        <w:t xml:space="preserve"> Sonia Mellor</w:t>
      </w:r>
      <w:r w:rsidR="0038568D">
        <w:t xml:space="preserve">, </w:t>
      </w:r>
      <w:r w:rsidR="00215EA9">
        <w:t>Head Chaperone</w:t>
      </w:r>
      <w:r w:rsidR="0038568D">
        <w:t xml:space="preserve">, </w:t>
      </w:r>
      <w:hyperlink r:id="rId22" w:history="1">
        <w:r w:rsidR="00215EA9" w:rsidRPr="005144B2">
          <w:rPr>
            <w:rStyle w:val="Hyperlink"/>
          </w:rPr>
          <w:t>sonia@nyjc.co.uk</w:t>
        </w:r>
      </w:hyperlink>
      <w:r w:rsidR="0038568D">
        <w:t xml:space="preserve"> </w:t>
      </w:r>
      <w:r>
        <w:t>by</w:t>
      </w:r>
      <w:r w:rsidR="00A9435D">
        <w:t xml:space="preserve"> </w:t>
      </w:r>
      <w:r w:rsidR="00A9435D">
        <w:rPr>
          <w:b/>
          <w:bCs/>
        </w:rPr>
        <w:t>mid</w:t>
      </w:r>
      <w:r w:rsidR="00215EA9">
        <w:rPr>
          <w:b/>
          <w:bCs/>
        </w:rPr>
        <w:t>night</w:t>
      </w:r>
      <w:r w:rsidR="00A9435D">
        <w:rPr>
          <w:b/>
          <w:bCs/>
        </w:rPr>
        <w:t>,</w:t>
      </w:r>
      <w:r>
        <w:rPr>
          <w:spacing w:val="-4"/>
        </w:rPr>
        <w:t xml:space="preserve"> </w:t>
      </w:r>
      <w:r w:rsidR="005B5ACE">
        <w:rPr>
          <w:b/>
          <w:bCs/>
        </w:rPr>
        <w:t xml:space="preserve">Sunday </w:t>
      </w:r>
      <w:r w:rsidR="00175E1B">
        <w:rPr>
          <w:b/>
          <w:bCs/>
        </w:rPr>
        <w:t>5</w:t>
      </w:r>
      <w:r w:rsidR="00175E1B" w:rsidRPr="00175E1B">
        <w:rPr>
          <w:b/>
          <w:bCs/>
          <w:vertAlign w:val="superscript"/>
        </w:rPr>
        <w:t>th</w:t>
      </w:r>
      <w:r w:rsidR="00175E1B">
        <w:rPr>
          <w:b/>
          <w:bCs/>
        </w:rPr>
        <w:t xml:space="preserve"> June</w:t>
      </w:r>
      <w:r w:rsidR="0065353B" w:rsidRPr="00B355D0">
        <w:rPr>
          <w:b/>
          <w:bCs/>
        </w:rPr>
        <w:t xml:space="preserve"> 2022</w:t>
      </w:r>
      <w:r>
        <w:t>.</w:t>
      </w:r>
      <w:r w:rsidR="00E22CFD">
        <w:t xml:space="preserve"> </w:t>
      </w:r>
    </w:p>
    <w:p w14:paraId="0DBA6F52" w14:textId="77777777" w:rsidR="00C40464" w:rsidRDefault="00C40464" w:rsidP="006C2B7E">
      <w:pPr>
        <w:pStyle w:val="BodyText"/>
        <w:spacing w:before="3"/>
        <w:rPr>
          <w:sz w:val="17"/>
        </w:rPr>
      </w:pPr>
    </w:p>
    <w:p w14:paraId="444D44F3" w14:textId="1D0C5CF1" w:rsidR="00C40464" w:rsidRDefault="00A43C8F" w:rsidP="006C2B7E">
      <w:pPr>
        <w:pStyle w:val="BodyText"/>
        <w:spacing w:before="62" w:line="244" w:lineRule="auto"/>
        <w:ind w:right="304"/>
      </w:pPr>
      <w:r w:rsidRPr="000E718A">
        <w:rPr>
          <w:b/>
          <w:bCs/>
        </w:rPr>
        <w:t xml:space="preserve">Interviews will be </w:t>
      </w:r>
      <w:r w:rsidR="00741C41" w:rsidRPr="000E718A">
        <w:rPr>
          <w:b/>
          <w:bCs/>
        </w:rPr>
        <w:t xml:space="preserve">held on </w:t>
      </w:r>
      <w:r w:rsidR="00E419CE">
        <w:rPr>
          <w:b/>
          <w:bCs/>
        </w:rPr>
        <w:t>the afternoons of Tuesday 7</w:t>
      </w:r>
      <w:r w:rsidR="00E419CE" w:rsidRPr="00E419CE">
        <w:rPr>
          <w:b/>
          <w:bCs/>
          <w:vertAlign w:val="superscript"/>
        </w:rPr>
        <w:t>th</w:t>
      </w:r>
      <w:r w:rsidR="00E419CE">
        <w:rPr>
          <w:b/>
          <w:bCs/>
        </w:rPr>
        <w:t xml:space="preserve"> or </w:t>
      </w:r>
      <w:r w:rsidR="00741C41" w:rsidRPr="000E718A">
        <w:rPr>
          <w:b/>
          <w:bCs/>
        </w:rPr>
        <w:t xml:space="preserve">Wednesday </w:t>
      </w:r>
      <w:r w:rsidR="00E419CE">
        <w:rPr>
          <w:b/>
          <w:bCs/>
        </w:rPr>
        <w:t>8</w:t>
      </w:r>
      <w:r w:rsidR="00E419CE" w:rsidRPr="00E419CE">
        <w:rPr>
          <w:b/>
          <w:bCs/>
          <w:vertAlign w:val="superscript"/>
        </w:rPr>
        <w:t>th</w:t>
      </w:r>
      <w:r w:rsidR="00E419CE">
        <w:rPr>
          <w:b/>
          <w:bCs/>
        </w:rPr>
        <w:t xml:space="preserve"> June</w:t>
      </w:r>
      <w:r w:rsidR="005B5ACE">
        <w:rPr>
          <w:b/>
          <w:bCs/>
        </w:rPr>
        <w:t xml:space="preserve"> </w:t>
      </w:r>
      <w:r w:rsidR="009531D5" w:rsidRPr="000E718A">
        <w:rPr>
          <w:b/>
          <w:bCs/>
        </w:rPr>
        <w:t>2022</w:t>
      </w:r>
      <w:r w:rsidR="000513B2">
        <w:t xml:space="preserve"> </w:t>
      </w:r>
      <w:r w:rsidR="005B5ACE">
        <w:t>online through Zoom.</w:t>
      </w:r>
    </w:p>
    <w:p w14:paraId="635B05E7" w14:textId="77777777" w:rsidR="00C40464" w:rsidRDefault="00C40464" w:rsidP="006C2B7E">
      <w:pPr>
        <w:pStyle w:val="BodyText"/>
        <w:spacing w:before="6"/>
      </w:pPr>
    </w:p>
    <w:p w14:paraId="35FE50C6" w14:textId="2F51A56F" w:rsidR="00C40464" w:rsidRDefault="00A43C8F" w:rsidP="006C2B7E">
      <w:pPr>
        <w:pStyle w:val="BodyText"/>
        <w:spacing w:line="247" w:lineRule="auto"/>
        <w:ind w:right="574"/>
      </w:pPr>
      <w:r>
        <w:t>If you would like to have an informal conversation about th</w:t>
      </w:r>
      <w:r w:rsidR="00B91854">
        <w:t xml:space="preserve">e opportunity </w:t>
      </w:r>
      <w:r w:rsidR="005B5ACE">
        <w:t>or have any questions, please</w:t>
      </w:r>
      <w:r>
        <w:rPr>
          <w:spacing w:val="1"/>
        </w:rPr>
        <w:t xml:space="preserve"> </w:t>
      </w:r>
      <w:r>
        <w:t>contact</w:t>
      </w:r>
      <w:r w:rsidR="008A647E" w:rsidRPr="008A647E">
        <w:t xml:space="preserve"> </w:t>
      </w:r>
      <w:r w:rsidR="005B5ACE">
        <w:t xml:space="preserve">Sonia Mellor </w:t>
      </w:r>
      <w:r w:rsidR="008A647E">
        <w:t xml:space="preserve">on </w:t>
      </w:r>
      <w:hyperlink r:id="rId23" w:history="1">
        <w:r w:rsidR="005B5ACE" w:rsidRPr="005144B2">
          <w:rPr>
            <w:rStyle w:val="Hyperlink"/>
          </w:rPr>
          <w:t>sonia@nyjc.co.uk</w:t>
        </w:r>
      </w:hyperlink>
      <w:r w:rsidRPr="00D145C5">
        <w:rPr>
          <w:i/>
          <w:iCs/>
        </w:rPr>
        <w:t>,</w:t>
      </w:r>
      <w:r>
        <w:t xml:space="preserve"> </w:t>
      </w:r>
    </w:p>
    <w:p w14:paraId="786D9E4F" w14:textId="77777777" w:rsidR="00C40464" w:rsidRDefault="00C40464" w:rsidP="006C2B7E">
      <w:pPr>
        <w:pStyle w:val="BodyText"/>
        <w:spacing w:before="3"/>
      </w:pPr>
    </w:p>
    <w:p w14:paraId="53CD8E78" w14:textId="799050A7" w:rsidR="004F3384" w:rsidRPr="005D665F" w:rsidRDefault="00A43C8F" w:rsidP="006C2B7E">
      <w:pPr>
        <w:spacing w:line="244" w:lineRule="auto"/>
        <w:rPr>
          <w:i/>
          <w:spacing w:val="-2"/>
        </w:rPr>
      </w:pPr>
      <w:r w:rsidRPr="005D665F">
        <w:rPr>
          <w:i/>
        </w:rPr>
        <w:t>Please complete an Equal Opportunities Monitoring Form with your EOI.</w:t>
      </w:r>
      <w:r w:rsidRPr="005D665F">
        <w:rPr>
          <w:i/>
          <w:spacing w:val="1"/>
        </w:rPr>
        <w:t xml:space="preserve"> </w:t>
      </w:r>
      <w:r w:rsidRPr="005D665F">
        <w:rPr>
          <w:i/>
        </w:rPr>
        <w:t>The form is</w:t>
      </w:r>
      <w:r w:rsidRPr="005D665F">
        <w:rPr>
          <w:i/>
          <w:spacing w:val="-59"/>
        </w:rPr>
        <w:t xml:space="preserve"> </w:t>
      </w:r>
      <w:r w:rsidRPr="005D665F">
        <w:rPr>
          <w:i/>
        </w:rPr>
        <w:t>anonymised</w:t>
      </w:r>
      <w:r w:rsidRPr="005D665F">
        <w:rPr>
          <w:i/>
          <w:spacing w:val="-2"/>
        </w:rPr>
        <w:t xml:space="preserve"> </w:t>
      </w:r>
      <w:r w:rsidRPr="005D665F">
        <w:rPr>
          <w:i/>
        </w:rPr>
        <w:t>and</w:t>
      </w:r>
      <w:r w:rsidRPr="005D665F">
        <w:rPr>
          <w:i/>
          <w:spacing w:val="3"/>
        </w:rPr>
        <w:t xml:space="preserve"> </w:t>
      </w:r>
      <w:r w:rsidRPr="005D665F">
        <w:rPr>
          <w:i/>
        </w:rPr>
        <w:t>can</w:t>
      </w:r>
      <w:r w:rsidRPr="005D665F">
        <w:rPr>
          <w:i/>
          <w:spacing w:val="-2"/>
        </w:rPr>
        <w:t xml:space="preserve"> </w:t>
      </w:r>
      <w:r w:rsidRPr="005D665F">
        <w:rPr>
          <w:i/>
        </w:rPr>
        <w:t>be</w:t>
      </w:r>
      <w:r w:rsidRPr="005D665F">
        <w:rPr>
          <w:i/>
          <w:spacing w:val="-2"/>
        </w:rPr>
        <w:t xml:space="preserve"> </w:t>
      </w:r>
      <w:r w:rsidRPr="005D665F">
        <w:rPr>
          <w:i/>
        </w:rPr>
        <w:t>found</w:t>
      </w:r>
      <w:r w:rsidRPr="005D665F">
        <w:rPr>
          <w:i/>
          <w:spacing w:val="-2"/>
        </w:rPr>
        <w:t xml:space="preserve"> </w:t>
      </w:r>
      <w:r w:rsidR="004F3384" w:rsidRPr="005D665F">
        <w:rPr>
          <w:i/>
          <w:spacing w:val="-2"/>
        </w:rPr>
        <w:t xml:space="preserve">here: </w:t>
      </w:r>
      <w:hyperlink r:id="rId24" w:history="1">
        <w:r w:rsidR="00E07BFE">
          <w:rPr>
            <w:rStyle w:val="Hyperlink"/>
          </w:rPr>
          <w:t>NYJC Equal Opportunities Form (jotform.com)</w:t>
        </w:r>
      </w:hyperlink>
      <w:r w:rsidR="00E07BFE">
        <w:t xml:space="preserve"> </w:t>
      </w:r>
    </w:p>
    <w:p w14:paraId="29588018" w14:textId="77777777" w:rsidR="00CB2172" w:rsidRDefault="00CB2172" w:rsidP="006C2B7E">
      <w:pPr>
        <w:spacing w:line="244" w:lineRule="auto"/>
      </w:pPr>
    </w:p>
    <w:p w14:paraId="18BE0753" w14:textId="5A09C0DC" w:rsidR="00CB2172" w:rsidRPr="00D145C5" w:rsidRDefault="00CB2172" w:rsidP="006C2B7E">
      <w:pPr>
        <w:spacing w:line="244" w:lineRule="auto"/>
        <w:rPr>
          <w:iCs/>
          <w:color w:val="0000FF"/>
          <w:u w:val="single" w:color="0000FF"/>
        </w:rPr>
      </w:pPr>
    </w:p>
    <w:sectPr w:rsidR="00CB2172" w:rsidRPr="00D145C5">
      <w:pgSz w:w="11900" w:h="16840"/>
      <w:pgMar w:top="1420" w:right="1680" w:bottom="960" w:left="1680" w:header="403"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21BB" w14:textId="77777777" w:rsidR="006B73D4" w:rsidRDefault="006B73D4">
      <w:r>
        <w:separator/>
      </w:r>
    </w:p>
  </w:endnote>
  <w:endnote w:type="continuationSeparator" w:id="0">
    <w:p w14:paraId="54363A02" w14:textId="77777777" w:rsidR="006B73D4" w:rsidRDefault="006B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7A17" w14:textId="77777777" w:rsidR="003458FF" w:rsidRDefault="00345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A074" w14:textId="2A043487" w:rsidR="00C40464" w:rsidRDefault="00DA4DD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DB635E" wp14:editId="53817F79">
              <wp:simplePos x="0" y="0"/>
              <wp:positionH relativeFrom="page">
                <wp:posOffset>6320155</wp:posOffset>
              </wp:positionH>
              <wp:positionV relativeFrom="page">
                <wp:posOffset>10068560</wp:posOffset>
              </wp:positionV>
              <wp:extent cx="145415" cy="126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F945" w14:textId="77777777" w:rsidR="00C40464" w:rsidRDefault="00A43C8F">
                          <w:pPr>
                            <w:spacing w:line="178" w:lineRule="exact"/>
                            <w:ind w:left="60"/>
                            <w:rPr>
                              <w:sz w:val="16"/>
                            </w:rPr>
                          </w:pPr>
                          <w:r>
                            <w:fldChar w:fldCharType="begin"/>
                          </w:r>
                          <w:r>
                            <w:rPr>
                              <w:w w:val="99"/>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B635E" id="_x0000_t202" coordsize="21600,21600" o:spt="202" path="m,l,21600r21600,l21600,xe">
              <v:stroke joinstyle="miter"/>
              <v:path gradientshapeok="t" o:connecttype="rect"/>
            </v:shapetype>
            <v:shape id="Text Box 3" o:spid="_x0000_s1026" type="#_x0000_t202" style="position:absolute;margin-left:497.65pt;margin-top:792.8pt;width:11.45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" filled="f" stroked="f">
              <v:textbox inset="0,0,0,0">
                <w:txbxContent>
                  <w:p w14:paraId="447FF945" w14:textId="77777777" w:rsidR="00C40464" w:rsidRDefault="00A43C8F">
                    <w:pPr>
                      <w:spacing w:line="178" w:lineRule="exact"/>
                      <w:ind w:left="60"/>
                      <w:rPr>
                        <w:sz w:val="16"/>
                      </w:rPr>
                    </w:pPr>
                    <w:r>
                      <w:fldChar w:fldCharType="begin"/>
                    </w:r>
                    <w:r>
                      <w:rPr>
                        <w:w w:val="99"/>
                        <w:sz w:val="16"/>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0FE2" w14:textId="77777777" w:rsidR="003458FF" w:rsidRDefault="0034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01B9" w14:textId="77777777" w:rsidR="006B73D4" w:rsidRDefault="006B73D4">
      <w:r>
        <w:separator/>
      </w:r>
    </w:p>
  </w:footnote>
  <w:footnote w:type="continuationSeparator" w:id="0">
    <w:p w14:paraId="10F34011" w14:textId="77777777" w:rsidR="006B73D4" w:rsidRDefault="006B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541E" w14:textId="77777777" w:rsidR="003458FF" w:rsidRDefault="0034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8772" w14:textId="53AFA96C" w:rsidR="00C40464" w:rsidRDefault="00C4046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162B" w14:textId="77777777" w:rsidR="003458FF" w:rsidRDefault="00345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82"/>
    <w:multiLevelType w:val="hybridMultilevel"/>
    <w:tmpl w:val="4B48773E"/>
    <w:lvl w:ilvl="0" w:tplc="B0F07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507D7"/>
    <w:multiLevelType w:val="hybridMultilevel"/>
    <w:tmpl w:val="E2E298C0"/>
    <w:lvl w:ilvl="0" w:tplc="6F14C91C">
      <w:start w:val="1"/>
      <w:numFmt w:val="decimal"/>
      <w:lvlText w:val="%1."/>
      <w:lvlJc w:val="left"/>
      <w:pPr>
        <w:ind w:left="840" w:hanging="360"/>
      </w:pPr>
      <w:rPr>
        <w:rFonts w:ascii="Helvetica" w:eastAsia="Helvetica" w:hAnsi="Helvetica" w:cs="Helvetica" w:hint="default"/>
        <w:b w:val="0"/>
        <w:bCs w:val="0"/>
        <w:i w:val="0"/>
        <w:iCs w:val="0"/>
        <w:spacing w:val="-3"/>
        <w:w w:val="100"/>
        <w:sz w:val="22"/>
        <w:szCs w:val="22"/>
        <w:lang w:val="en-US" w:eastAsia="en-US" w:bidi="ar-SA"/>
      </w:rPr>
    </w:lvl>
    <w:lvl w:ilvl="1" w:tplc="D7964070">
      <w:numFmt w:val="bullet"/>
      <w:lvlText w:val="•"/>
      <w:lvlJc w:val="left"/>
      <w:pPr>
        <w:ind w:left="1610" w:hanging="360"/>
      </w:pPr>
      <w:rPr>
        <w:rFonts w:hint="default"/>
        <w:lang w:val="en-US" w:eastAsia="en-US" w:bidi="ar-SA"/>
      </w:rPr>
    </w:lvl>
    <w:lvl w:ilvl="2" w:tplc="5CB64E26">
      <w:numFmt w:val="bullet"/>
      <w:lvlText w:val="•"/>
      <w:lvlJc w:val="left"/>
      <w:pPr>
        <w:ind w:left="2380" w:hanging="360"/>
      </w:pPr>
      <w:rPr>
        <w:rFonts w:hint="default"/>
        <w:lang w:val="en-US" w:eastAsia="en-US" w:bidi="ar-SA"/>
      </w:rPr>
    </w:lvl>
    <w:lvl w:ilvl="3" w:tplc="9E640C00">
      <w:numFmt w:val="bullet"/>
      <w:lvlText w:val="•"/>
      <w:lvlJc w:val="left"/>
      <w:pPr>
        <w:ind w:left="3150" w:hanging="360"/>
      </w:pPr>
      <w:rPr>
        <w:rFonts w:hint="default"/>
        <w:lang w:val="en-US" w:eastAsia="en-US" w:bidi="ar-SA"/>
      </w:rPr>
    </w:lvl>
    <w:lvl w:ilvl="4" w:tplc="A30A5C96">
      <w:numFmt w:val="bullet"/>
      <w:lvlText w:val="•"/>
      <w:lvlJc w:val="left"/>
      <w:pPr>
        <w:ind w:left="3920" w:hanging="360"/>
      </w:pPr>
      <w:rPr>
        <w:rFonts w:hint="default"/>
        <w:lang w:val="en-US" w:eastAsia="en-US" w:bidi="ar-SA"/>
      </w:rPr>
    </w:lvl>
    <w:lvl w:ilvl="5" w:tplc="73F4E99E">
      <w:numFmt w:val="bullet"/>
      <w:lvlText w:val="•"/>
      <w:lvlJc w:val="left"/>
      <w:pPr>
        <w:ind w:left="4690" w:hanging="360"/>
      </w:pPr>
      <w:rPr>
        <w:rFonts w:hint="default"/>
        <w:lang w:val="en-US" w:eastAsia="en-US" w:bidi="ar-SA"/>
      </w:rPr>
    </w:lvl>
    <w:lvl w:ilvl="6" w:tplc="E5D0ED78">
      <w:numFmt w:val="bullet"/>
      <w:lvlText w:val="•"/>
      <w:lvlJc w:val="left"/>
      <w:pPr>
        <w:ind w:left="5460" w:hanging="360"/>
      </w:pPr>
      <w:rPr>
        <w:rFonts w:hint="default"/>
        <w:lang w:val="en-US" w:eastAsia="en-US" w:bidi="ar-SA"/>
      </w:rPr>
    </w:lvl>
    <w:lvl w:ilvl="7" w:tplc="D36C6F96">
      <w:numFmt w:val="bullet"/>
      <w:lvlText w:val="•"/>
      <w:lvlJc w:val="left"/>
      <w:pPr>
        <w:ind w:left="6230" w:hanging="360"/>
      </w:pPr>
      <w:rPr>
        <w:rFonts w:hint="default"/>
        <w:lang w:val="en-US" w:eastAsia="en-US" w:bidi="ar-SA"/>
      </w:rPr>
    </w:lvl>
    <w:lvl w:ilvl="8" w:tplc="627206DC">
      <w:numFmt w:val="bullet"/>
      <w:lvlText w:val="•"/>
      <w:lvlJc w:val="left"/>
      <w:pPr>
        <w:ind w:left="7000" w:hanging="360"/>
      </w:pPr>
      <w:rPr>
        <w:rFonts w:hint="default"/>
        <w:lang w:val="en-US" w:eastAsia="en-US" w:bidi="ar-SA"/>
      </w:rPr>
    </w:lvl>
  </w:abstractNum>
  <w:abstractNum w:abstractNumId="2" w15:restartNumberingAfterBreak="0">
    <w:nsid w:val="03F45B9A"/>
    <w:multiLevelType w:val="hybridMultilevel"/>
    <w:tmpl w:val="F1EEE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C441E"/>
    <w:multiLevelType w:val="multilevel"/>
    <w:tmpl w:val="030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119EE"/>
    <w:multiLevelType w:val="hybridMultilevel"/>
    <w:tmpl w:val="EA1017EA"/>
    <w:lvl w:ilvl="0" w:tplc="F732C1E8">
      <w:numFmt w:val="bullet"/>
      <w:lvlText w:val="•"/>
      <w:lvlJc w:val="left"/>
      <w:pPr>
        <w:ind w:left="720" w:hanging="360"/>
      </w:pPr>
      <w:rPr>
        <w:rFonts w:ascii="Arial" w:eastAsia="Arial" w:hAnsi="Arial" w:cs="Arial" w:hint="default"/>
        <w:w w:val="131"/>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F2CF3"/>
    <w:multiLevelType w:val="hybridMultilevel"/>
    <w:tmpl w:val="C0BCA410"/>
    <w:lvl w:ilvl="0" w:tplc="69AE964E">
      <w:numFmt w:val="bullet"/>
      <w:lvlText w:val="•"/>
      <w:lvlJc w:val="left"/>
      <w:pPr>
        <w:ind w:left="480" w:hanging="360"/>
      </w:pPr>
      <w:rPr>
        <w:rFonts w:ascii="Arial" w:eastAsia="Arial" w:hAnsi="Arial" w:cs="Arial" w:hint="default"/>
        <w:b w:val="0"/>
        <w:bCs w:val="0"/>
        <w:i w:val="0"/>
        <w:iCs w:val="0"/>
        <w:w w:val="132"/>
        <w:sz w:val="20"/>
        <w:szCs w:val="20"/>
        <w:lang w:val="en-US" w:eastAsia="en-US" w:bidi="ar-SA"/>
      </w:rPr>
    </w:lvl>
    <w:lvl w:ilvl="1" w:tplc="BCBE3EBC">
      <w:numFmt w:val="bullet"/>
      <w:lvlText w:val="-"/>
      <w:lvlJc w:val="left"/>
      <w:pPr>
        <w:ind w:left="1200" w:hanging="360"/>
      </w:pPr>
      <w:rPr>
        <w:rFonts w:ascii="Helvetica" w:eastAsia="Helvetica" w:hAnsi="Helvetica" w:cs="Helvetica" w:hint="default"/>
        <w:b w:val="0"/>
        <w:bCs w:val="0"/>
        <w:i w:val="0"/>
        <w:iCs w:val="0"/>
        <w:w w:val="100"/>
        <w:sz w:val="22"/>
        <w:szCs w:val="22"/>
        <w:lang w:val="en-US" w:eastAsia="en-US" w:bidi="ar-SA"/>
      </w:rPr>
    </w:lvl>
    <w:lvl w:ilvl="2" w:tplc="2EBC49A8">
      <w:numFmt w:val="bullet"/>
      <w:lvlText w:val="•"/>
      <w:lvlJc w:val="left"/>
      <w:pPr>
        <w:ind w:left="2015" w:hanging="360"/>
      </w:pPr>
      <w:rPr>
        <w:rFonts w:hint="default"/>
        <w:lang w:val="en-US" w:eastAsia="en-US" w:bidi="ar-SA"/>
      </w:rPr>
    </w:lvl>
    <w:lvl w:ilvl="3" w:tplc="2ACAFDC2">
      <w:numFmt w:val="bullet"/>
      <w:lvlText w:val="•"/>
      <w:lvlJc w:val="left"/>
      <w:pPr>
        <w:ind w:left="2831" w:hanging="360"/>
      </w:pPr>
      <w:rPr>
        <w:rFonts w:hint="default"/>
        <w:lang w:val="en-US" w:eastAsia="en-US" w:bidi="ar-SA"/>
      </w:rPr>
    </w:lvl>
    <w:lvl w:ilvl="4" w:tplc="8F8C52CA">
      <w:numFmt w:val="bullet"/>
      <w:lvlText w:val="•"/>
      <w:lvlJc w:val="left"/>
      <w:pPr>
        <w:ind w:left="3646" w:hanging="360"/>
      </w:pPr>
      <w:rPr>
        <w:rFonts w:hint="default"/>
        <w:lang w:val="en-US" w:eastAsia="en-US" w:bidi="ar-SA"/>
      </w:rPr>
    </w:lvl>
    <w:lvl w:ilvl="5" w:tplc="A84AB6BC">
      <w:numFmt w:val="bullet"/>
      <w:lvlText w:val="•"/>
      <w:lvlJc w:val="left"/>
      <w:pPr>
        <w:ind w:left="4462" w:hanging="360"/>
      </w:pPr>
      <w:rPr>
        <w:rFonts w:hint="default"/>
        <w:lang w:val="en-US" w:eastAsia="en-US" w:bidi="ar-SA"/>
      </w:rPr>
    </w:lvl>
    <w:lvl w:ilvl="6" w:tplc="C39AA346">
      <w:numFmt w:val="bullet"/>
      <w:lvlText w:val="•"/>
      <w:lvlJc w:val="left"/>
      <w:pPr>
        <w:ind w:left="5277" w:hanging="360"/>
      </w:pPr>
      <w:rPr>
        <w:rFonts w:hint="default"/>
        <w:lang w:val="en-US" w:eastAsia="en-US" w:bidi="ar-SA"/>
      </w:rPr>
    </w:lvl>
    <w:lvl w:ilvl="7" w:tplc="612C70F6">
      <w:numFmt w:val="bullet"/>
      <w:lvlText w:val="•"/>
      <w:lvlJc w:val="left"/>
      <w:pPr>
        <w:ind w:left="6093" w:hanging="360"/>
      </w:pPr>
      <w:rPr>
        <w:rFonts w:hint="default"/>
        <w:lang w:val="en-US" w:eastAsia="en-US" w:bidi="ar-SA"/>
      </w:rPr>
    </w:lvl>
    <w:lvl w:ilvl="8" w:tplc="0EBEFA18">
      <w:numFmt w:val="bullet"/>
      <w:lvlText w:val="•"/>
      <w:lvlJc w:val="left"/>
      <w:pPr>
        <w:ind w:left="6908" w:hanging="360"/>
      </w:pPr>
      <w:rPr>
        <w:rFonts w:hint="default"/>
        <w:lang w:val="en-US" w:eastAsia="en-US" w:bidi="ar-SA"/>
      </w:rPr>
    </w:lvl>
  </w:abstractNum>
  <w:abstractNum w:abstractNumId="6" w15:restartNumberingAfterBreak="0">
    <w:nsid w:val="0DC20BC1"/>
    <w:multiLevelType w:val="hybridMultilevel"/>
    <w:tmpl w:val="334C33F4"/>
    <w:lvl w:ilvl="0" w:tplc="F732C1E8">
      <w:numFmt w:val="bullet"/>
      <w:lvlText w:val="•"/>
      <w:lvlJc w:val="left"/>
      <w:pPr>
        <w:ind w:left="1083" w:hanging="360"/>
      </w:pPr>
      <w:rPr>
        <w:rFonts w:ascii="Arial" w:eastAsia="Arial" w:hAnsi="Arial" w:cs="Arial" w:hint="default"/>
        <w:w w:val="131"/>
        <w:lang w:val="en-US" w:eastAsia="en-US" w:bidi="ar-SA"/>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7" w15:restartNumberingAfterBreak="0">
    <w:nsid w:val="0EF219D5"/>
    <w:multiLevelType w:val="hybridMultilevel"/>
    <w:tmpl w:val="4D1A34AA"/>
    <w:lvl w:ilvl="0" w:tplc="F732C1E8">
      <w:numFmt w:val="bullet"/>
      <w:lvlText w:val="•"/>
      <w:lvlJc w:val="left"/>
      <w:pPr>
        <w:ind w:left="839" w:hanging="360"/>
      </w:pPr>
      <w:rPr>
        <w:rFonts w:ascii="Arial" w:eastAsia="Arial" w:hAnsi="Arial" w:cs="Arial" w:hint="default"/>
        <w:w w:val="131"/>
        <w:lang w:val="en-US"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109262B5"/>
    <w:multiLevelType w:val="hybridMultilevel"/>
    <w:tmpl w:val="07C8E848"/>
    <w:lvl w:ilvl="0" w:tplc="F732C1E8">
      <w:numFmt w:val="bullet"/>
      <w:lvlText w:val="•"/>
      <w:lvlJc w:val="left"/>
      <w:pPr>
        <w:ind w:left="720" w:hanging="360"/>
      </w:pPr>
      <w:rPr>
        <w:rFonts w:ascii="Arial" w:eastAsia="Arial" w:hAnsi="Arial" w:cs="Arial" w:hint="default"/>
        <w:w w:val="131"/>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52153"/>
    <w:multiLevelType w:val="hybridMultilevel"/>
    <w:tmpl w:val="411E96C4"/>
    <w:lvl w:ilvl="0" w:tplc="F732C1E8">
      <w:numFmt w:val="bullet"/>
      <w:lvlText w:val="•"/>
      <w:lvlJc w:val="left"/>
      <w:pPr>
        <w:ind w:left="720" w:hanging="360"/>
      </w:pPr>
      <w:rPr>
        <w:rFonts w:ascii="Arial" w:eastAsia="Arial" w:hAnsi="Arial" w:cs="Arial" w:hint="default"/>
        <w:w w:val="131"/>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86117"/>
    <w:multiLevelType w:val="hybridMultilevel"/>
    <w:tmpl w:val="A3B62848"/>
    <w:lvl w:ilvl="0" w:tplc="6EA05A70">
      <w:start w:val="1"/>
      <w:numFmt w:val="decimal"/>
      <w:lvlText w:val="%1."/>
      <w:lvlJc w:val="left"/>
      <w:pPr>
        <w:ind w:left="480" w:hanging="360"/>
      </w:pPr>
      <w:rPr>
        <w:rFonts w:ascii="Helvetica" w:eastAsia="Helvetica" w:hAnsi="Helvetica" w:cs="Helvetica" w:hint="default"/>
        <w:b/>
        <w:bCs/>
        <w:i w:val="0"/>
        <w:iCs w:val="0"/>
        <w:spacing w:val="-3"/>
        <w:w w:val="100"/>
        <w:sz w:val="22"/>
        <w:szCs w:val="22"/>
        <w:lang w:val="en-US" w:eastAsia="en-US" w:bidi="ar-SA"/>
      </w:rPr>
    </w:lvl>
    <w:lvl w:ilvl="1" w:tplc="F732C1E8">
      <w:numFmt w:val="bullet"/>
      <w:lvlText w:val="•"/>
      <w:lvlJc w:val="left"/>
      <w:pPr>
        <w:ind w:left="840" w:hanging="360"/>
      </w:pPr>
      <w:rPr>
        <w:rFonts w:ascii="Arial" w:eastAsia="Arial" w:hAnsi="Arial" w:cs="Arial" w:hint="default"/>
        <w:w w:val="131"/>
        <w:lang w:val="en-US" w:eastAsia="en-US" w:bidi="ar-SA"/>
      </w:rPr>
    </w:lvl>
    <w:lvl w:ilvl="2" w:tplc="6A8AA2C8">
      <w:numFmt w:val="bullet"/>
      <w:lvlText w:val="-"/>
      <w:lvlJc w:val="left"/>
      <w:pPr>
        <w:ind w:left="1560" w:hanging="360"/>
      </w:pPr>
      <w:rPr>
        <w:rFonts w:ascii="Helvetica" w:eastAsia="Helvetica" w:hAnsi="Helvetica" w:cs="Helvetica" w:hint="default"/>
        <w:b w:val="0"/>
        <w:bCs w:val="0"/>
        <w:i w:val="0"/>
        <w:iCs w:val="0"/>
        <w:w w:val="100"/>
        <w:sz w:val="22"/>
        <w:szCs w:val="22"/>
        <w:lang w:val="en-US" w:eastAsia="en-US" w:bidi="ar-SA"/>
      </w:rPr>
    </w:lvl>
    <w:lvl w:ilvl="3" w:tplc="6928AE72">
      <w:numFmt w:val="bullet"/>
      <w:lvlText w:val="•"/>
      <w:lvlJc w:val="left"/>
      <w:pPr>
        <w:ind w:left="2432" w:hanging="360"/>
      </w:pPr>
      <w:rPr>
        <w:rFonts w:hint="default"/>
        <w:lang w:val="en-US" w:eastAsia="en-US" w:bidi="ar-SA"/>
      </w:rPr>
    </w:lvl>
    <w:lvl w:ilvl="4" w:tplc="C674FBC0">
      <w:numFmt w:val="bullet"/>
      <w:lvlText w:val="•"/>
      <w:lvlJc w:val="left"/>
      <w:pPr>
        <w:ind w:left="3305" w:hanging="360"/>
      </w:pPr>
      <w:rPr>
        <w:rFonts w:hint="default"/>
        <w:lang w:val="en-US" w:eastAsia="en-US" w:bidi="ar-SA"/>
      </w:rPr>
    </w:lvl>
    <w:lvl w:ilvl="5" w:tplc="B3EABE08">
      <w:numFmt w:val="bullet"/>
      <w:lvlText w:val="•"/>
      <w:lvlJc w:val="left"/>
      <w:pPr>
        <w:ind w:left="4177" w:hanging="360"/>
      </w:pPr>
      <w:rPr>
        <w:rFonts w:hint="default"/>
        <w:lang w:val="en-US" w:eastAsia="en-US" w:bidi="ar-SA"/>
      </w:rPr>
    </w:lvl>
    <w:lvl w:ilvl="6" w:tplc="BA74A1AA">
      <w:numFmt w:val="bullet"/>
      <w:lvlText w:val="•"/>
      <w:lvlJc w:val="left"/>
      <w:pPr>
        <w:ind w:left="5050" w:hanging="360"/>
      </w:pPr>
      <w:rPr>
        <w:rFonts w:hint="default"/>
        <w:lang w:val="en-US" w:eastAsia="en-US" w:bidi="ar-SA"/>
      </w:rPr>
    </w:lvl>
    <w:lvl w:ilvl="7" w:tplc="6F30E536">
      <w:numFmt w:val="bullet"/>
      <w:lvlText w:val="•"/>
      <w:lvlJc w:val="left"/>
      <w:pPr>
        <w:ind w:left="5922" w:hanging="360"/>
      </w:pPr>
      <w:rPr>
        <w:rFonts w:hint="default"/>
        <w:lang w:val="en-US" w:eastAsia="en-US" w:bidi="ar-SA"/>
      </w:rPr>
    </w:lvl>
    <w:lvl w:ilvl="8" w:tplc="F7BECA50">
      <w:numFmt w:val="bullet"/>
      <w:lvlText w:val="•"/>
      <w:lvlJc w:val="left"/>
      <w:pPr>
        <w:ind w:left="6795" w:hanging="360"/>
      </w:pPr>
      <w:rPr>
        <w:rFonts w:hint="default"/>
        <w:lang w:val="en-US" w:eastAsia="en-US" w:bidi="ar-SA"/>
      </w:rPr>
    </w:lvl>
  </w:abstractNum>
  <w:abstractNum w:abstractNumId="11" w15:restartNumberingAfterBreak="0">
    <w:nsid w:val="16A918F1"/>
    <w:multiLevelType w:val="hybridMultilevel"/>
    <w:tmpl w:val="185002FC"/>
    <w:lvl w:ilvl="0" w:tplc="FFFFFFFF">
      <w:start w:val="1"/>
      <w:numFmt w:val="decimal"/>
      <w:lvlText w:val="%1."/>
      <w:lvlJc w:val="left"/>
      <w:pPr>
        <w:ind w:left="480" w:hanging="360"/>
      </w:pPr>
      <w:rPr>
        <w:rFonts w:ascii="Helvetica" w:eastAsia="Helvetica" w:hAnsi="Helvetica" w:cs="Helvetica" w:hint="default"/>
        <w:b/>
        <w:bCs/>
        <w:i w:val="0"/>
        <w:iCs w:val="0"/>
        <w:spacing w:val="-3"/>
        <w:w w:val="100"/>
        <w:sz w:val="22"/>
        <w:szCs w:val="22"/>
        <w:lang w:val="en-US" w:eastAsia="en-US" w:bidi="ar-SA"/>
      </w:rPr>
    </w:lvl>
    <w:lvl w:ilvl="1" w:tplc="F732C1E8">
      <w:numFmt w:val="bullet"/>
      <w:lvlText w:val="•"/>
      <w:lvlJc w:val="left"/>
      <w:pPr>
        <w:ind w:left="360" w:hanging="360"/>
      </w:pPr>
      <w:rPr>
        <w:rFonts w:ascii="Arial" w:eastAsia="Arial" w:hAnsi="Arial" w:cs="Arial" w:hint="default"/>
        <w:w w:val="131"/>
        <w:lang w:val="en-US" w:eastAsia="en-US" w:bidi="ar-SA"/>
      </w:rPr>
    </w:lvl>
    <w:lvl w:ilvl="2" w:tplc="FFFFFFFF">
      <w:numFmt w:val="bullet"/>
      <w:lvlText w:val="-"/>
      <w:lvlJc w:val="left"/>
      <w:pPr>
        <w:ind w:left="1560" w:hanging="360"/>
      </w:pPr>
      <w:rPr>
        <w:rFonts w:ascii="Helvetica" w:eastAsia="Helvetica" w:hAnsi="Helvetica" w:cs="Helvetica" w:hint="default"/>
        <w:b w:val="0"/>
        <w:bCs w:val="0"/>
        <w:i w:val="0"/>
        <w:iCs w:val="0"/>
        <w:w w:val="100"/>
        <w:sz w:val="22"/>
        <w:szCs w:val="22"/>
        <w:lang w:val="en-US" w:eastAsia="en-US" w:bidi="ar-SA"/>
      </w:rPr>
    </w:lvl>
    <w:lvl w:ilvl="3" w:tplc="FFFFFFFF">
      <w:numFmt w:val="bullet"/>
      <w:lvlText w:val="•"/>
      <w:lvlJc w:val="left"/>
      <w:pPr>
        <w:ind w:left="2432" w:hanging="360"/>
      </w:pPr>
      <w:rPr>
        <w:rFonts w:hint="default"/>
        <w:lang w:val="en-US" w:eastAsia="en-US" w:bidi="ar-SA"/>
      </w:rPr>
    </w:lvl>
    <w:lvl w:ilvl="4" w:tplc="FFFFFFFF">
      <w:numFmt w:val="bullet"/>
      <w:lvlText w:val="•"/>
      <w:lvlJc w:val="left"/>
      <w:pPr>
        <w:ind w:left="3305" w:hanging="360"/>
      </w:pPr>
      <w:rPr>
        <w:rFonts w:hint="default"/>
        <w:lang w:val="en-US" w:eastAsia="en-US" w:bidi="ar-SA"/>
      </w:rPr>
    </w:lvl>
    <w:lvl w:ilvl="5" w:tplc="FFFFFFFF">
      <w:numFmt w:val="bullet"/>
      <w:lvlText w:val="•"/>
      <w:lvlJc w:val="left"/>
      <w:pPr>
        <w:ind w:left="4177" w:hanging="360"/>
      </w:pPr>
      <w:rPr>
        <w:rFonts w:hint="default"/>
        <w:lang w:val="en-US" w:eastAsia="en-US" w:bidi="ar-SA"/>
      </w:rPr>
    </w:lvl>
    <w:lvl w:ilvl="6" w:tplc="FFFFFFFF">
      <w:numFmt w:val="bullet"/>
      <w:lvlText w:val="•"/>
      <w:lvlJc w:val="left"/>
      <w:pPr>
        <w:ind w:left="5050" w:hanging="360"/>
      </w:pPr>
      <w:rPr>
        <w:rFonts w:hint="default"/>
        <w:lang w:val="en-US" w:eastAsia="en-US" w:bidi="ar-SA"/>
      </w:rPr>
    </w:lvl>
    <w:lvl w:ilvl="7" w:tplc="FFFFFFFF">
      <w:numFmt w:val="bullet"/>
      <w:lvlText w:val="•"/>
      <w:lvlJc w:val="left"/>
      <w:pPr>
        <w:ind w:left="5922" w:hanging="360"/>
      </w:pPr>
      <w:rPr>
        <w:rFonts w:hint="default"/>
        <w:lang w:val="en-US" w:eastAsia="en-US" w:bidi="ar-SA"/>
      </w:rPr>
    </w:lvl>
    <w:lvl w:ilvl="8" w:tplc="FFFFFFFF">
      <w:numFmt w:val="bullet"/>
      <w:lvlText w:val="•"/>
      <w:lvlJc w:val="left"/>
      <w:pPr>
        <w:ind w:left="6795" w:hanging="360"/>
      </w:pPr>
      <w:rPr>
        <w:rFonts w:hint="default"/>
        <w:lang w:val="en-US" w:eastAsia="en-US" w:bidi="ar-SA"/>
      </w:rPr>
    </w:lvl>
  </w:abstractNum>
  <w:abstractNum w:abstractNumId="12" w15:restartNumberingAfterBreak="0">
    <w:nsid w:val="17B4096A"/>
    <w:multiLevelType w:val="hybridMultilevel"/>
    <w:tmpl w:val="98A6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D03DA"/>
    <w:multiLevelType w:val="hybridMultilevel"/>
    <w:tmpl w:val="044E768A"/>
    <w:lvl w:ilvl="0" w:tplc="F732C1E8">
      <w:numFmt w:val="bullet"/>
      <w:lvlText w:val="•"/>
      <w:lvlJc w:val="left"/>
      <w:pPr>
        <w:ind w:left="840" w:hanging="360"/>
      </w:pPr>
      <w:rPr>
        <w:rFonts w:ascii="Arial" w:eastAsia="Arial" w:hAnsi="Arial" w:cs="Arial" w:hint="default"/>
        <w:w w:val="131"/>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C3A94"/>
    <w:multiLevelType w:val="hybridMultilevel"/>
    <w:tmpl w:val="0BD2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9589C"/>
    <w:multiLevelType w:val="hybridMultilevel"/>
    <w:tmpl w:val="5F1ACED0"/>
    <w:lvl w:ilvl="0" w:tplc="F732C1E8">
      <w:numFmt w:val="bullet"/>
      <w:lvlText w:val="•"/>
      <w:lvlJc w:val="left"/>
      <w:pPr>
        <w:ind w:left="720" w:hanging="360"/>
      </w:pPr>
      <w:rPr>
        <w:rFonts w:ascii="Arial" w:eastAsia="Arial" w:hAnsi="Arial" w:cs="Arial" w:hint="default"/>
        <w:w w:val="13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EA6D81"/>
    <w:multiLevelType w:val="hybridMultilevel"/>
    <w:tmpl w:val="78A6DB52"/>
    <w:lvl w:ilvl="0" w:tplc="F732C1E8">
      <w:numFmt w:val="bullet"/>
      <w:lvlText w:val="•"/>
      <w:lvlJc w:val="left"/>
      <w:pPr>
        <w:ind w:left="839" w:hanging="360"/>
      </w:pPr>
      <w:rPr>
        <w:rFonts w:ascii="Arial" w:eastAsia="Arial" w:hAnsi="Arial" w:cs="Arial" w:hint="default"/>
        <w:w w:val="131"/>
        <w:lang w:val="en-US" w:eastAsia="en-US" w:bidi="ar-SA"/>
      </w:rPr>
    </w:lvl>
    <w:lvl w:ilvl="1" w:tplc="FFFFFFFF" w:tentative="1">
      <w:start w:val="1"/>
      <w:numFmt w:val="bullet"/>
      <w:lvlText w:val="o"/>
      <w:lvlJc w:val="left"/>
      <w:pPr>
        <w:ind w:left="1559" w:hanging="360"/>
      </w:pPr>
      <w:rPr>
        <w:rFonts w:ascii="Courier New" w:hAnsi="Courier New" w:cs="Courier New" w:hint="default"/>
      </w:rPr>
    </w:lvl>
    <w:lvl w:ilvl="2" w:tplc="FFFFFFFF" w:tentative="1">
      <w:start w:val="1"/>
      <w:numFmt w:val="bullet"/>
      <w:lvlText w:val=""/>
      <w:lvlJc w:val="left"/>
      <w:pPr>
        <w:ind w:left="2279" w:hanging="360"/>
      </w:pPr>
      <w:rPr>
        <w:rFonts w:ascii="Wingdings" w:hAnsi="Wingdings" w:hint="default"/>
      </w:rPr>
    </w:lvl>
    <w:lvl w:ilvl="3" w:tplc="FFFFFFFF" w:tentative="1">
      <w:start w:val="1"/>
      <w:numFmt w:val="bullet"/>
      <w:lvlText w:val=""/>
      <w:lvlJc w:val="left"/>
      <w:pPr>
        <w:ind w:left="2999" w:hanging="360"/>
      </w:pPr>
      <w:rPr>
        <w:rFonts w:ascii="Symbol" w:hAnsi="Symbol" w:hint="default"/>
      </w:rPr>
    </w:lvl>
    <w:lvl w:ilvl="4" w:tplc="FFFFFFFF" w:tentative="1">
      <w:start w:val="1"/>
      <w:numFmt w:val="bullet"/>
      <w:lvlText w:val="o"/>
      <w:lvlJc w:val="left"/>
      <w:pPr>
        <w:ind w:left="3719" w:hanging="360"/>
      </w:pPr>
      <w:rPr>
        <w:rFonts w:ascii="Courier New" w:hAnsi="Courier New" w:cs="Courier New" w:hint="default"/>
      </w:rPr>
    </w:lvl>
    <w:lvl w:ilvl="5" w:tplc="FFFFFFFF" w:tentative="1">
      <w:start w:val="1"/>
      <w:numFmt w:val="bullet"/>
      <w:lvlText w:val=""/>
      <w:lvlJc w:val="left"/>
      <w:pPr>
        <w:ind w:left="4439" w:hanging="360"/>
      </w:pPr>
      <w:rPr>
        <w:rFonts w:ascii="Wingdings" w:hAnsi="Wingdings" w:hint="default"/>
      </w:rPr>
    </w:lvl>
    <w:lvl w:ilvl="6" w:tplc="FFFFFFFF" w:tentative="1">
      <w:start w:val="1"/>
      <w:numFmt w:val="bullet"/>
      <w:lvlText w:val=""/>
      <w:lvlJc w:val="left"/>
      <w:pPr>
        <w:ind w:left="5159" w:hanging="360"/>
      </w:pPr>
      <w:rPr>
        <w:rFonts w:ascii="Symbol" w:hAnsi="Symbol" w:hint="default"/>
      </w:rPr>
    </w:lvl>
    <w:lvl w:ilvl="7" w:tplc="FFFFFFFF" w:tentative="1">
      <w:start w:val="1"/>
      <w:numFmt w:val="bullet"/>
      <w:lvlText w:val="o"/>
      <w:lvlJc w:val="left"/>
      <w:pPr>
        <w:ind w:left="5879" w:hanging="360"/>
      </w:pPr>
      <w:rPr>
        <w:rFonts w:ascii="Courier New" w:hAnsi="Courier New" w:cs="Courier New" w:hint="default"/>
      </w:rPr>
    </w:lvl>
    <w:lvl w:ilvl="8" w:tplc="FFFFFFFF" w:tentative="1">
      <w:start w:val="1"/>
      <w:numFmt w:val="bullet"/>
      <w:lvlText w:val=""/>
      <w:lvlJc w:val="left"/>
      <w:pPr>
        <w:ind w:left="6599" w:hanging="360"/>
      </w:pPr>
      <w:rPr>
        <w:rFonts w:ascii="Wingdings" w:hAnsi="Wingdings" w:hint="default"/>
      </w:rPr>
    </w:lvl>
  </w:abstractNum>
  <w:abstractNum w:abstractNumId="17" w15:restartNumberingAfterBreak="0">
    <w:nsid w:val="227B103B"/>
    <w:multiLevelType w:val="hybridMultilevel"/>
    <w:tmpl w:val="9CE6CDA2"/>
    <w:lvl w:ilvl="0" w:tplc="F732C1E8">
      <w:numFmt w:val="bullet"/>
      <w:lvlText w:val="•"/>
      <w:lvlJc w:val="left"/>
      <w:pPr>
        <w:ind w:left="360" w:hanging="360"/>
      </w:pPr>
      <w:rPr>
        <w:rFonts w:ascii="Arial" w:eastAsia="Arial" w:hAnsi="Arial" w:cs="Arial" w:hint="default"/>
        <w:w w:val="131"/>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394AC9"/>
    <w:multiLevelType w:val="hybridMultilevel"/>
    <w:tmpl w:val="9154B29C"/>
    <w:lvl w:ilvl="0" w:tplc="0809000F">
      <w:start w:val="1"/>
      <w:numFmt w:val="decimal"/>
      <w:lvlText w:val="%1."/>
      <w:lvlJc w:val="left"/>
      <w:pPr>
        <w:ind w:left="720" w:hanging="360"/>
      </w:pPr>
      <w:rPr>
        <w:rFonts w:hint="default"/>
        <w:w w:val="13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63F0132"/>
    <w:multiLevelType w:val="hybridMultilevel"/>
    <w:tmpl w:val="1D1E5B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EB0189"/>
    <w:multiLevelType w:val="hybridMultilevel"/>
    <w:tmpl w:val="6EC4B5BE"/>
    <w:lvl w:ilvl="0" w:tplc="F732C1E8">
      <w:numFmt w:val="bullet"/>
      <w:lvlText w:val="•"/>
      <w:lvlJc w:val="left"/>
      <w:pPr>
        <w:ind w:left="720" w:hanging="360"/>
      </w:pPr>
      <w:rPr>
        <w:rFonts w:ascii="Arial" w:eastAsia="Arial" w:hAnsi="Arial" w:cs="Arial" w:hint="default"/>
        <w:w w:val="13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DD30C4"/>
    <w:multiLevelType w:val="hybridMultilevel"/>
    <w:tmpl w:val="0B949E30"/>
    <w:lvl w:ilvl="0" w:tplc="0FB29A34">
      <w:numFmt w:val="bullet"/>
      <w:lvlText w:val="•"/>
      <w:lvlJc w:val="left"/>
      <w:pPr>
        <w:ind w:left="840" w:hanging="360"/>
      </w:pPr>
      <w:rPr>
        <w:rFonts w:ascii="Arial" w:eastAsia="Arial" w:hAnsi="Arial" w:cs="Arial" w:hint="default"/>
        <w:w w:val="132"/>
        <w:lang w:val="en-US" w:eastAsia="en-US" w:bidi="ar-SA"/>
      </w:rPr>
    </w:lvl>
    <w:lvl w:ilvl="1" w:tplc="5094B05C">
      <w:numFmt w:val="bullet"/>
      <w:lvlText w:val="•"/>
      <w:lvlJc w:val="left"/>
      <w:pPr>
        <w:ind w:left="1610" w:hanging="360"/>
      </w:pPr>
      <w:rPr>
        <w:rFonts w:hint="default"/>
        <w:lang w:val="en-US" w:eastAsia="en-US" w:bidi="ar-SA"/>
      </w:rPr>
    </w:lvl>
    <w:lvl w:ilvl="2" w:tplc="49FA7A84">
      <w:numFmt w:val="bullet"/>
      <w:lvlText w:val="•"/>
      <w:lvlJc w:val="left"/>
      <w:pPr>
        <w:ind w:left="2380" w:hanging="360"/>
      </w:pPr>
      <w:rPr>
        <w:rFonts w:hint="default"/>
        <w:lang w:val="en-US" w:eastAsia="en-US" w:bidi="ar-SA"/>
      </w:rPr>
    </w:lvl>
    <w:lvl w:ilvl="3" w:tplc="8BF81DD6">
      <w:numFmt w:val="bullet"/>
      <w:lvlText w:val="•"/>
      <w:lvlJc w:val="left"/>
      <w:pPr>
        <w:ind w:left="3150" w:hanging="360"/>
      </w:pPr>
      <w:rPr>
        <w:rFonts w:hint="default"/>
        <w:lang w:val="en-US" w:eastAsia="en-US" w:bidi="ar-SA"/>
      </w:rPr>
    </w:lvl>
    <w:lvl w:ilvl="4" w:tplc="044AF4C4">
      <w:numFmt w:val="bullet"/>
      <w:lvlText w:val="•"/>
      <w:lvlJc w:val="left"/>
      <w:pPr>
        <w:ind w:left="3920" w:hanging="360"/>
      </w:pPr>
      <w:rPr>
        <w:rFonts w:hint="default"/>
        <w:lang w:val="en-US" w:eastAsia="en-US" w:bidi="ar-SA"/>
      </w:rPr>
    </w:lvl>
    <w:lvl w:ilvl="5" w:tplc="B7688A52">
      <w:numFmt w:val="bullet"/>
      <w:lvlText w:val="•"/>
      <w:lvlJc w:val="left"/>
      <w:pPr>
        <w:ind w:left="4690" w:hanging="360"/>
      </w:pPr>
      <w:rPr>
        <w:rFonts w:hint="default"/>
        <w:lang w:val="en-US" w:eastAsia="en-US" w:bidi="ar-SA"/>
      </w:rPr>
    </w:lvl>
    <w:lvl w:ilvl="6" w:tplc="168A048A">
      <w:numFmt w:val="bullet"/>
      <w:lvlText w:val="•"/>
      <w:lvlJc w:val="left"/>
      <w:pPr>
        <w:ind w:left="5460" w:hanging="360"/>
      </w:pPr>
      <w:rPr>
        <w:rFonts w:hint="default"/>
        <w:lang w:val="en-US" w:eastAsia="en-US" w:bidi="ar-SA"/>
      </w:rPr>
    </w:lvl>
    <w:lvl w:ilvl="7" w:tplc="9BBE5DEC">
      <w:numFmt w:val="bullet"/>
      <w:lvlText w:val="•"/>
      <w:lvlJc w:val="left"/>
      <w:pPr>
        <w:ind w:left="6230" w:hanging="360"/>
      </w:pPr>
      <w:rPr>
        <w:rFonts w:hint="default"/>
        <w:lang w:val="en-US" w:eastAsia="en-US" w:bidi="ar-SA"/>
      </w:rPr>
    </w:lvl>
    <w:lvl w:ilvl="8" w:tplc="96EEAA9A">
      <w:numFmt w:val="bullet"/>
      <w:lvlText w:val="•"/>
      <w:lvlJc w:val="left"/>
      <w:pPr>
        <w:ind w:left="7000" w:hanging="360"/>
      </w:pPr>
      <w:rPr>
        <w:rFonts w:hint="default"/>
        <w:lang w:val="en-US" w:eastAsia="en-US" w:bidi="ar-SA"/>
      </w:rPr>
    </w:lvl>
  </w:abstractNum>
  <w:abstractNum w:abstractNumId="22" w15:restartNumberingAfterBreak="0">
    <w:nsid w:val="3E1576C9"/>
    <w:multiLevelType w:val="hybridMultilevel"/>
    <w:tmpl w:val="92147B00"/>
    <w:lvl w:ilvl="0" w:tplc="672EA794">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84962"/>
    <w:multiLevelType w:val="hybridMultilevel"/>
    <w:tmpl w:val="09C04864"/>
    <w:lvl w:ilvl="0" w:tplc="8AEAB0F6">
      <w:numFmt w:val="bullet"/>
      <w:lvlText w:val="•"/>
      <w:lvlJc w:val="left"/>
      <w:pPr>
        <w:ind w:left="840" w:hanging="360"/>
      </w:pPr>
      <w:rPr>
        <w:rFonts w:ascii="Arial" w:eastAsia="Arial" w:hAnsi="Arial" w:cs="Arial" w:hint="default"/>
        <w:b w:val="0"/>
        <w:bCs w:val="0"/>
        <w:i w:val="0"/>
        <w:iCs w:val="0"/>
        <w:w w:val="132"/>
        <w:sz w:val="20"/>
        <w:szCs w:val="20"/>
        <w:lang w:val="en-US" w:eastAsia="en-US" w:bidi="ar-SA"/>
      </w:rPr>
    </w:lvl>
    <w:lvl w:ilvl="1" w:tplc="5770BFC2">
      <w:numFmt w:val="bullet"/>
      <w:lvlText w:val="•"/>
      <w:lvlJc w:val="left"/>
      <w:pPr>
        <w:ind w:left="1610" w:hanging="360"/>
      </w:pPr>
      <w:rPr>
        <w:rFonts w:hint="default"/>
        <w:lang w:val="en-US" w:eastAsia="en-US" w:bidi="ar-SA"/>
      </w:rPr>
    </w:lvl>
    <w:lvl w:ilvl="2" w:tplc="02BA0E34">
      <w:numFmt w:val="bullet"/>
      <w:lvlText w:val="•"/>
      <w:lvlJc w:val="left"/>
      <w:pPr>
        <w:ind w:left="2380" w:hanging="360"/>
      </w:pPr>
      <w:rPr>
        <w:rFonts w:hint="default"/>
        <w:lang w:val="en-US" w:eastAsia="en-US" w:bidi="ar-SA"/>
      </w:rPr>
    </w:lvl>
    <w:lvl w:ilvl="3" w:tplc="58760522">
      <w:numFmt w:val="bullet"/>
      <w:lvlText w:val="•"/>
      <w:lvlJc w:val="left"/>
      <w:pPr>
        <w:ind w:left="3150" w:hanging="360"/>
      </w:pPr>
      <w:rPr>
        <w:rFonts w:hint="default"/>
        <w:lang w:val="en-US" w:eastAsia="en-US" w:bidi="ar-SA"/>
      </w:rPr>
    </w:lvl>
    <w:lvl w:ilvl="4" w:tplc="5BF09A16">
      <w:numFmt w:val="bullet"/>
      <w:lvlText w:val="•"/>
      <w:lvlJc w:val="left"/>
      <w:pPr>
        <w:ind w:left="3920" w:hanging="360"/>
      </w:pPr>
      <w:rPr>
        <w:rFonts w:hint="default"/>
        <w:lang w:val="en-US" w:eastAsia="en-US" w:bidi="ar-SA"/>
      </w:rPr>
    </w:lvl>
    <w:lvl w:ilvl="5" w:tplc="E9D06BB8">
      <w:numFmt w:val="bullet"/>
      <w:lvlText w:val="•"/>
      <w:lvlJc w:val="left"/>
      <w:pPr>
        <w:ind w:left="4690" w:hanging="360"/>
      </w:pPr>
      <w:rPr>
        <w:rFonts w:hint="default"/>
        <w:lang w:val="en-US" w:eastAsia="en-US" w:bidi="ar-SA"/>
      </w:rPr>
    </w:lvl>
    <w:lvl w:ilvl="6" w:tplc="D6563300">
      <w:numFmt w:val="bullet"/>
      <w:lvlText w:val="•"/>
      <w:lvlJc w:val="left"/>
      <w:pPr>
        <w:ind w:left="5460" w:hanging="360"/>
      </w:pPr>
      <w:rPr>
        <w:rFonts w:hint="default"/>
        <w:lang w:val="en-US" w:eastAsia="en-US" w:bidi="ar-SA"/>
      </w:rPr>
    </w:lvl>
    <w:lvl w:ilvl="7" w:tplc="10C82380">
      <w:numFmt w:val="bullet"/>
      <w:lvlText w:val="•"/>
      <w:lvlJc w:val="left"/>
      <w:pPr>
        <w:ind w:left="6230" w:hanging="360"/>
      </w:pPr>
      <w:rPr>
        <w:rFonts w:hint="default"/>
        <w:lang w:val="en-US" w:eastAsia="en-US" w:bidi="ar-SA"/>
      </w:rPr>
    </w:lvl>
    <w:lvl w:ilvl="8" w:tplc="4D8097DA">
      <w:numFmt w:val="bullet"/>
      <w:lvlText w:val="•"/>
      <w:lvlJc w:val="left"/>
      <w:pPr>
        <w:ind w:left="7000" w:hanging="360"/>
      </w:pPr>
      <w:rPr>
        <w:rFonts w:hint="default"/>
        <w:lang w:val="en-US" w:eastAsia="en-US" w:bidi="ar-SA"/>
      </w:rPr>
    </w:lvl>
  </w:abstractNum>
  <w:abstractNum w:abstractNumId="24" w15:restartNumberingAfterBreak="0">
    <w:nsid w:val="53901598"/>
    <w:multiLevelType w:val="hybridMultilevel"/>
    <w:tmpl w:val="36D6131E"/>
    <w:lvl w:ilvl="0" w:tplc="08090001">
      <w:start w:val="1"/>
      <w:numFmt w:val="bullet"/>
      <w:lvlText w:val=""/>
      <w:lvlJc w:val="left"/>
      <w:pPr>
        <w:ind w:left="840" w:hanging="360"/>
      </w:pPr>
      <w:rPr>
        <w:rFonts w:ascii="Symbol" w:hAnsi="Symbol" w:hint="default"/>
        <w:w w:val="132"/>
        <w:lang w:val="en-US" w:eastAsia="en-US" w:bidi="ar-SA"/>
      </w:rPr>
    </w:lvl>
    <w:lvl w:ilvl="1" w:tplc="FFFFFFFF">
      <w:numFmt w:val="bullet"/>
      <w:lvlText w:val="•"/>
      <w:lvlJc w:val="left"/>
      <w:pPr>
        <w:ind w:left="1610" w:hanging="360"/>
      </w:pPr>
      <w:rPr>
        <w:rFonts w:hint="default"/>
        <w:lang w:val="en-US" w:eastAsia="en-US" w:bidi="ar-SA"/>
      </w:rPr>
    </w:lvl>
    <w:lvl w:ilvl="2" w:tplc="FFFFFFFF">
      <w:numFmt w:val="bullet"/>
      <w:lvlText w:val="•"/>
      <w:lvlJc w:val="left"/>
      <w:pPr>
        <w:ind w:left="2380" w:hanging="360"/>
      </w:pPr>
      <w:rPr>
        <w:rFonts w:hint="default"/>
        <w:lang w:val="en-US" w:eastAsia="en-US" w:bidi="ar-SA"/>
      </w:rPr>
    </w:lvl>
    <w:lvl w:ilvl="3" w:tplc="FFFFFFFF">
      <w:numFmt w:val="bullet"/>
      <w:lvlText w:val="•"/>
      <w:lvlJc w:val="left"/>
      <w:pPr>
        <w:ind w:left="3150" w:hanging="360"/>
      </w:pPr>
      <w:rPr>
        <w:rFonts w:hint="default"/>
        <w:lang w:val="en-US" w:eastAsia="en-US" w:bidi="ar-SA"/>
      </w:rPr>
    </w:lvl>
    <w:lvl w:ilvl="4" w:tplc="FFFFFFFF">
      <w:numFmt w:val="bullet"/>
      <w:lvlText w:val="•"/>
      <w:lvlJc w:val="left"/>
      <w:pPr>
        <w:ind w:left="3920" w:hanging="360"/>
      </w:pPr>
      <w:rPr>
        <w:rFonts w:hint="default"/>
        <w:lang w:val="en-US" w:eastAsia="en-US" w:bidi="ar-SA"/>
      </w:rPr>
    </w:lvl>
    <w:lvl w:ilvl="5" w:tplc="FFFFFFFF">
      <w:numFmt w:val="bullet"/>
      <w:lvlText w:val="•"/>
      <w:lvlJc w:val="left"/>
      <w:pPr>
        <w:ind w:left="4690" w:hanging="360"/>
      </w:pPr>
      <w:rPr>
        <w:rFonts w:hint="default"/>
        <w:lang w:val="en-US" w:eastAsia="en-US" w:bidi="ar-SA"/>
      </w:rPr>
    </w:lvl>
    <w:lvl w:ilvl="6" w:tplc="FFFFFFFF">
      <w:numFmt w:val="bullet"/>
      <w:lvlText w:val="•"/>
      <w:lvlJc w:val="left"/>
      <w:pPr>
        <w:ind w:left="5460" w:hanging="360"/>
      </w:pPr>
      <w:rPr>
        <w:rFonts w:hint="default"/>
        <w:lang w:val="en-US" w:eastAsia="en-US" w:bidi="ar-SA"/>
      </w:rPr>
    </w:lvl>
    <w:lvl w:ilvl="7" w:tplc="FFFFFFFF">
      <w:numFmt w:val="bullet"/>
      <w:lvlText w:val="•"/>
      <w:lvlJc w:val="left"/>
      <w:pPr>
        <w:ind w:left="6230" w:hanging="360"/>
      </w:pPr>
      <w:rPr>
        <w:rFonts w:hint="default"/>
        <w:lang w:val="en-US" w:eastAsia="en-US" w:bidi="ar-SA"/>
      </w:rPr>
    </w:lvl>
    <w:lvl w:ilvl="8" w:tplc="FFFFFFFF">
      <w:numFmt w:val="bullet"/>
      <w:lvlText w:val="•"/>
      <w:lvlJc w:val="left"/>
      <w:pPr>
        <w:ind w:left="7000" w:hanging="360"/>
      </w:pPr>
      <w:rPr>
        <w:rFonts w:hint="default"/>
        <w:lang w:val="en-US" w:eastAsia="en-US" w:bidi="ar-SA"/>
      </w:rPr>
    </w:lvl>
  </w:abstractNum>
  <w:abstractNum w:abstractNumId="25" w15:restartNumberingAfterBreak="0">
    <w:nsid w:val="5E936A29"/>
    <w:multiLevelType w:val="hybridMultilevel"/>
    <w:tmpl w:val="C5B07538"/>
    <w:lvl w:ilvl="0" w:tplc="F732C1E8">
      <w:numFmt w:val="bullet"/>
      <w:lvlText w:val="•"/>
      <w:lvlJc w:val="left"/>
      <w:pPr>
        <w:ind w:left="360" w:hanging="360"/>
      </w:pPr>
      <w:rPr>
        <w:rFonts w:ascii="Arial" w:eastAsia="Arial" w:hAnsi="Arial" w:cs="Arial" w:hint="default"/>
        <w:w w:val="131"/>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6D2722"/>
    <w:multiLevelType w:val="hybridMultilevel"/>
    <w:tmpl w:val="824AC5F2"/>
    <w:lvl w:ilvl="0" w:tplc="672EA794">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553AB"/>
    <w:multiLevelType w:val="hybridMultilevel"/>
    <w:tmpl w:val="43102234"/>
    <w:lvl w:ilvl="0" w:tplc="08090001">
      <w:start w:val="1"/>
      <w:numFmt w:val="bullet"/>
      <w:lvlText w:val=""/>
      <w:lvlJc w:val="left"/>
      <w:pPr>
        <w:ind w:left="840" w:hanging="360"/>
      </w:pPr>
      <w:rPr>
        <w:rFonts w:ascii="Symbol" w:hAnsi="Symbol" w:hint="default"/>
        <w:w w:val="132"/>
        <w:lang w:val="en-US" w:eastAsia="en-US" w:bidi="ar-SA"/>
      </w:rPr>
    </w:lvl>
    <w:lvl w:ilvl="1" w:tplc="FFFFFFFF">
      <w:numFmt w:val="bullet"/>
      <w:lvlText w:val="•"/>
      <w:lvlJc w:val="left"/>
      <w:pPr>
        <w:ind w:left="1610" w:hanging="360"/>
      </w:pPr>
      <w:rPr>
        <w:rFonts w:hint="default"/>
        <w:lang w:val="en-US" w:eastAsia="en-US" w:bidi="ar-SA"/>
      </w:rPr>
    </w:lvl>
    <w:lvl w:ilvl="2" w:tplc="FFFFFFFF">
      <w:numFmt w:val="bullet"/>
      <w:lvlText w:val="•"/>
      <w:lvlJc w:val="left"/>
      <w:pPr>
        <w:ind w:left="2380" w:hanging="360"/>
      </w:pPr>
      <w:rPr>
        <w:rFonts w:hint="default"/>
        <w:lang w:val="en-US" w:eastAsia="en-US" w:bidi="ar-SA"/>
      </w:rPr>
    </w:lvl>
    <w:lvl w:ilvl="3" w:tplc="FFFFFFFF">
      <w:numFmt w:val="bullet"/>
      <w:lvlText w:val="•"/>
      <w:lvlJc w:val="left"/>
      <w:pPr>
        <w:ind w:left="3150" w:hanging="360"/>
      </w:pPr>
      <w:rPr>
        <w:rFonts w:hint="default"/>
        <w:lang w:val="en-US" w:eastAsia="en-US" w:bidi="ar-SA"/>
      </w:rPr>
    </w:lvl>
    <w:lvl w:ilvl="4" w:tplc="FFFFFFFF">
      <w:numFmt w:val="bullet"/>
      <w:lvlText w:val="•"/>
      <w:lvlJc w:val="left"/>
      <w:pPr>
        <w:ind w:left="3920" w:hanging="360"/>
      </w:pPr>
      <w:rPr>
        <w:rFonts w:hint="default"/>
        <w:lang w:val="en-US" w:eastAsia="en-US" w:bidi="ar-SA"/>
      </w:rPr>
    </w:lvl>
    <w:lvl w:ilvl="5" w:tplc="FFFFFFFF">
      <w:numFmt w:val="bullet"/>
      <w:lvlText w:val="•"/>
      <w:lvlJc w:val="left"/>
      <w:pPr>
        <w:ind w:left="4690" w:hanging="360"/>
      </w:pPr>
      <w:rPr>
        <w:rFonts w:hint="default"/>
        <w:lang w:val="en-US" w:eastAsia="en-US" w:bidi="ar-SA"/>
      </w:rPr>
    </w:lvl>
    <w:lvl w:ilvl="6" w:tplc="FFFFFFFF">
      <w:numFmt w:val="bullet"/>
      <w:lvlText w:val="•"/>
      <w:lvlJc w:val="left"/>
      <w:pPr>
        <w:ind w:left="5460" w:hanging="360"/>
      </w:pPr>
      <w:rPr>
        <w:rFonts w:hint="default"/>
        <w:lang w:val="en-US" w:eastAsia="en-US" w:bidi="ar-SA"/>
      </w:rPr>
    </w:lvl>
    <w:lvl w:ilvl="7" w:tplc="FFFFFFFF">
      <w:numFmt w:val="bullet"/>
      <w:lvlText w:val="•"/>
      <w:lvlJc w:val="left"/>
      <w:pPr>
        <w:ind w:left="6230" w:hanging="360"/>
      </w:pPr>
      <w:rPr>
        <w:rFonts w:hint="default"/>
        <w:lang w:val="en-US" w:eastAsia="en-US" w:bidi="ar-SA"/>
      </w:rPr>
    </w:lvl>
    <w:lvl w:ilvl="8" w:tplc="FFFFFFFF">
      <w:numFmt w:val="bullet"/>
      <w:lvlText w:val="•"/>
      <w:lvlJc w:val="left"/>
      <w:pPr>
        <w:ind w:left="7000" w:hanging="360"/>
      </w:pPr>
      <w:rPr>
        <w:rFonts w:hint="default"/>
        <w:lang w:val="en-US" w:eastAsia="en-US" w:bidi="ar-SA"/>
      </w:rPr>
    </w:lvl>
  </w:abstractNum>
  <w:abstractNum w:abstractNumId="28" w15:restartNumberingAfterBreak="0">
    <w:nsid w:val="667F6F12"/>
    <w:multiLevelType w:val="hybridMultilevel"/>
    <w:tmpl w:val="D032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B66C6"/>
    <w:multiLevelType w:val="hybridMultilevel"/>
    <w:tmpl w:val="F448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B3474"/>
    <w:multiLevelType w:val="hybridMultilevel"/>
    <w:tmpl w:val="0E263DB6"/>
    <w:lvl w:ilvl="0" w:tplc="F732C1E8">
      <w:numFmt w:val="bullet"/>
      <w:lvlText w:val="•"/>
      <w:lvlJc w:val="left"/>
      <w:pPr>
        <w:ind w:left="839" w:hanging="360"/>
      </w:pPr>
      <w:rPr>
        <w:rFonts w:ascii="Arial" w:eastAsia="Arial" w:hAnsi="Arial" w:cs="Arial" w:hint="default"/>
        <w:w w:val="131"/>
        <w:lang w:val="en-US"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1" w15:restartNumberingAfterBreak="0">
    <w:nsid w:val="74A51D10"/>
    <w:multiLevelType w:val="hybridMultilevel"/>
    <w:tmpl w:val="416C3B72"/>
    <w:lvl w:ilvl="0" w:tplc="F732C1E8">
      <w:numFmt w:val="bullet"/>
      <w:lvlText w:val="•"/>
      <w:lvlJc w:val="left"/>
      <w:pPr>
        <w:ind w:left="723" w:hanging="360"/>
      </w:pPr>
      <w:rPr>
        <w:rFonts w:ascii="Arial" w:eastAsia="Arial" w:hAnsi="Arial" w:cs="Arial" w:hint="default"/>
        <w:w w:val="131"/>
        <w:lang w:val="en-US" w:eastAsia="en-US" w:bidi="ar-SA"/>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2" w15:restartNumberingAfterBreak="0">
    <w:nsid w:val="74C61071"/>
    <w:multiLevelType w:val="hybridMultilevel"/>
    <w:tmpl w:val="FDF8C86E"/>
    <w:lvl w:ilvl="0" w:tplc="F732C1E8">
      <w:numFmt w:val="bullet"/>
      <w:lvlText w:val="•"/>
      <w:lvlJc w:val="left"/>
      <w:pPr>
        <w:ind w:left="723" w:hanging="360"/>
      </w:pPr>
      <w:rPr>
        <w:rFonts w:ascii="Arial" w:eastAsia="Arial" w:hAnsi="Arial" w:cs="Arial" w:hint="default"/>
        <w:w w:val="131"/>
        <w:lang w:val="en-US" w:eastAsia="en-US" w:bidi="ar-SA"/>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3" w15:restartNumberingAfterBreak="0">
    <w:nsid w:val="7EBD66E2"/>
    <w:multiLevelType w:val="hybridMultilevel"/>
    <w:tmpl w:val="05E81916"/>
    <w:lvl w:ilvl="0" w:tplc="B11C13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591271">
    <w:abstractNumId w:val="23"/>
  </w:num>
  <w:num w:numId="2" w16cid:durableId="1706370937">
    <w:abstractNumId w:val="5"/>
  </w:num>
  <w:num w:numId="3" w16cid:durableId="1292901219">
    <w:abstractNumId w:val="10"/>
  </w:num>
  <w:num w:numId="4" w16cid:durableId="1240217431">
    <w:abstractNumId w:val="1"/>
  </w:num>
  <w:num w:numId="5" w16cid:durableId="863517446">
    <w:abstractNumId w:val="21"/>
  </w:num>
  <w:num w:numId="6" w16cid:durableId="1382903954">
    <w:abstractNumId w:val="29"/>
  </w:num>
  <w:num w:numId="7" w16cid:durableId="1611662470">
    <w:abstractNumId w:val="33"/>
  </w:num>
  <w:num w:numId="8" w16cid:durableId="223948915">
    <w:abstractNumId w:val="0"/>
  </w:num>
  <w:num w:numId="9" w16cid:durableId="1547909835">
    <w:abstractNumId w:val="12"/>
  </w:num>
  <w:num w:numId="10" w16cid:durableId="730928716">
    <w:abstractNumId w:val="14"/>
  </w:num>
  <w:num w:numId="11" w16cid:durableId="1913924074">
    <w:abstractNumId w:val="27"/>
  </w:num>
  <w:num w:numId="12" w16cid:durableId="1373070423">
    <w:abstractNumId w:val="24"/>
  </w:num>
  <w:num w:numId="13" w16cid:durableId="642973960">
    <w:abstractNumId w:val="19"/>
  </w:num>
  <w:num w:numId="14" w16cid:durableId="331840705">
    <w:abstractNumId w:val="13"/>
  </w:num>
  <w:num w:numId="15" w16cid:durableId="814762794">
    <w:abstractNumId w:val="25"/>
  </w:num>
  <w:num w:numId="16" w16cid:durableId="159004940">
    <w:abstractNumId w:val="28"/>
  </w:num>
  <w:num w:numId="17" w16cid:durableId="766538829">
    <w:abstractNumId w:val="17"/>
  </w:num>
  <w:num w:numId="18" w16cid:durableId="151919199">
    <w:abstractNumId w:val="11"/>
  </w:num>
  <w:num w:numId="19" w16cid:durableId="109012940">
    <w:abstractNumId w:val="4"/>
  </w:num>
  <w:num w:numId="20" w16cid:durableId="1531718887">
    <w:abstractNumId w:val="18"/>
  </w:num>
  <w:num w:numId="21" w16cid:durableId="2035419273">
    <w:abstractNumId w:val="20"/>
  </w:num>
  <w:num w:numId="22" w16cid:durableId="1467235726">
    <w:abstractNumId w:val="15"/>
  </w:num>
  <w:num w:numId="23" w16cid:durableId="987052479">
    <w:abstractNumId w:val="7"/>
  </w:num>
  <w:num w:numId="24" w16cid:durableId="1304654422">
    <w:abstractNumId w:val="9"/>
  </w:num>
  <w:num w:numId="25" w16cid:durableId="174350481">
    <w:abstractNumId w:val="8"/>
  </w:num>
  <w:num w:numId="26" w16cid:durableId="727144714">
    <w:abstractNumId w:val="16"/>
  </w:num>
  <w:num w:numId="27" w16cid:durableId="2127842837">
    <w:abstractNumId w:val="30"/>
  </w:num>
  <w:num w:numId="28" w16cid:durableId="180828023">
    <w:abstractNumId w:val="32"/>
  </w:num>
  <w:num w:numId="29" w16cid:durableId="78790335">
    <w:abstractNumId w:val="31"/>
  </w:num>
  <w:num w:numId="30" w16cid:durableId="1909488979">
    <w:abstractNumId w:val="6"/>
  </w:num>
  <w:num w:numId="31" w16cid:durableId="1330401444">
    <w:abstractNumId w:val="2"/>
  </w:num>
  <w:num w:numId="32" w16cid:durableId="920142347">
    <w:abstractNumId w:val="26"/>
  </w:num>
  <w:num w:numId="33" w16cid:durableId="1408721483">
    <w:abstractNumId w:val="22"/>
  </w:num>
  <w:num w:numId="34" w16cid:durableId="2074739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64"/>
    <w:rsid w:val="00004DE7"/>
    <w:rsid w:val="00005A9D"/>
    <w:rsid w:val="00007494"/>
    <w:rsid w:val="00017333"/>
    <w:rsid w:val="000235B0"/>
    <w:rsid w:val="00025CFE"/>
    <w:rsid w:val="00042C10"/>
    <w:rsid w:val="000465C1"/>
    <w:rsid w:val="00050E78"/>
    <w:rsid w:val="000513B2"/>
    <w:rsid w:val="00061038"/>
    <w:rsid w:val="0006306D"/>
    <w:rsid w:val="0006535B"/>
    <w:rsid w:val="00066584"/>
    <w:rsid w:val="00066A4E"/>
    <w:rsid w:val="00071829"/>
    <w:rsid w:val="00076241"/>
    <w:rsid w:val="000B5E13"/>
    <w:rsid w:val="000C3497"/>
    <w:rsid w:val="000C3C11"/>
    <w:rsid w:val="000D0360"/>
    <w:rsid w:val="000D159E"/>
    <w:rsid w:val="000D3367"/>
    <w:rsid w:val="000E718A"/>
    <w:rsid w:val="000F3311"/>
    <w:rsid w:val="0011466E"/>
    <w:rsid w:val="00115783"/>
    <w:rsid w:val="001163A4"/>
    <w:rsid w:val="0011766B"/>
    <w:rsid w:val="00126606"/>
    <w:rsid w:val="001353BF"/>
    <w:rsid w:val="00137E47"/>
    <w:rsid w:val="00152CED"/>
    <w:rsid w:val="00153AEE"/>
    <w:rsid w:val="00154A23"/>
    <w:rsid w:val="00166920"/>
    <w:rsid w:val="001708A8"/>
    <w:rsid w:val="00170EC4"/>
    <w:rsid w:val="00175E1B"/>
    <w:rsid w:val="001839F7"/>
    <w:rsid w:val="001941CB"/>
    <w:rsid w:val="001A3DA8"/>
    <w:rsid w:val="001B4521"/>
    <w:rsid w:val="001C02AB"/>
    <w:rsid w:val="00206087"/>
    <w:rsid w:val="002064A2"/>
    <w:rsid w:val="00214B99"/>
    <w:rsid w:val="00215EA9"/>
    <w:rsid w:val="0021641A"/>
    <w:rsid w:val="0022317E"/>
    <w:rsid w:val="002236FA"/>
    <w:rsid w:val="002351D4"/>
    <w:rsid w:val="002415A3"/>
    <w:rsid w:val="002516DD"/>
    <w:rsid w:val="002549A2"/>
    <w:rsid w:val="00260B54"/>
    <w:rsid w:val="002678E9"/>
    <w:rsid w:val="00274584"/>
    <w:rsid w:val="00294150"/>
    <w:rsid w:val="00294B56"/>
    <w:rsid w:val="002A7FA5"/>
    <w:rsid w:val="002E15C7"/>
    <w:rsid w:val="002F01EA"/>
    <w:rsid w:val="00312CA1"/>
    <w:rsid w:val="00325D99"/>
    <w:rsid w:val="00327982"/>
    <w:rsid w:val="00334B6B"/>
    <w:rsid w:val="00334E81"/>
    <w:rsid w:val="00342BB4"/>
    <w:rsid w:val="00343C42"/>
    <w:rsid w:val="003458FF"/>
    <w:rsid w:val="00351D18"/>
    <w:rsid w:val="00353A5C"/>
    <w:rsid w:val="00354D0F"/>
    <w:rsid w:val="00357EF4"/>
    <w:rsid w:val="00365592"/>
    <w:rsid w:val="00385151"/>
    <w:rsid w:val="0038568D"/>
    <w:rsid w:val="00385747"/>
    <w:rsid w:val="00385AA7"/>
    <w:rsid w:val="00387C63"/>
    <w:rsid w:val="00387E8F"/>
    <w:rsid w:val="003A0131"/>
    <w:rsid w:val="003A365F"/>
    <w:rsid w:val="003B078A"/>
    <w:rsid w:val="003C3612"/>
    <w:rsid w:val="003D12A5"/>
    <w:rsid w:val="003D38D1"/>
    <w:rsid w:val="003E1AC3"/>
    <w:rsid w:val="003F7E5D"/>
    <w:rsid w:val="00401279"/>
    <w:rsid w:val="00401BA0"/>
    <w:rsid w:val="00402E67"/>
    <w:rsid w:val="0041266C"/>
    <w:rsid w:val="00414473"/>
    <w:rsid w:val="00414D74"/>
    <w:rsid w:val="00415D20"/>
    <w:rsid w:val="00423E1D"/>
    <w:rsid w:val="00427651"/>
    <w:rsid w:val="00437510"/>
    <w:rsid w:val="004430DD"/>
    <w:rsid w:val="00447A42"/>
    <w:rsid w:val="00451029"/>
    <w:rsid w:val="00456BF7"/>
    <w:rsid w:val="00466883"/>
    <w:rsid w:val="00483FF7"/>
    <w:rsid w:val="00486B9B"/>
    <w:rsid w:val="004874C1"/>
    <w:rsid w:val="00496DFA"/>
    <w:rsid w:val="00497F83"/>
    <w:rsid w:val="004A1BF4"/>
    <w:rsid w:val="004A2773"/>
    <w:rsid w:val="004A5DD9"/>
    <w:rsid w:val="004B0735"/>
    <w:rsid w:val="004B07ED"/>
    <w:rsid w:val="004C2CCA"/>
    <w:rsid w:val="004F3384"/>
    <w:rsid w:val="00502DDE"/>
    <w:rsid w:val="005033E0"/>
    <w:rsid w:val="00511683"/>
    <w:rsid w:val="00512CD5"/>
    <w:rsid w:val="00527340"/>
    <w:rsid w:val="00527EFC"/>
    <w:rsid w:val="0053139E"/>
    <w:rsid w:val="00534BB7"/>
    <w:rsid w:val="0053646E"/>
    <w:rsid w:val="00537829"/>
    <w:rsid w:val="00537DAF"/>
    <w:rsid w:val="005523AF"/>
    <w:rsid w:val="00553F31"/>
    <w:rsid w:val="00560759"/>
    <w:rsid w:val="0056385C"/>
    <w:rsid w:val="0057242E"/>
    <w:rsid w:val="005760CB"/>
    <w:rsid w:val="00584F9D"/>
    <w:rsid w:val="00586374"/>
    <w:rsid w:val="00587708"/>
    <w:rsid w:val="00595426"/>
    <w:rsid w:val="005A36E2"/>
    <w:rsid w:val="005A48C6"/>
    <w:rsid w:val="005A5C0A"/>
    <w:rsid w:val="005B1D42"/>
    <w:rsid w:val="005B5ACE"/>
    <w:rsid w:val="005B5F37"/>
    <w:rsid w:val="005D003A"/>
    <w:rsid w:val="005D1778"/>
    <w:rsid w:val="005D665F"/>
    <w:rsid w:val="005E2164"/>
    <w:rsid w:val="005E2C97"/>
    <w:rsid w:val="005F02DC"/>
    <w:rsid w:val="005F078B"/>
    <w:rsid w:val="005F0EEB"/>
    <w:rsid w:val="005F1F84"/>
    <w:rsid w:val="00606E84"/>
    <w:rsid w:val="00626841"/>
    <w:rsid w:val="00626C25"/>
    <w:rsid w:val="0063603D"/>
    <w:rsid w:val="006460E2"/>
    <w:rsid w:val="0064674C"/>
    <w:rsid w:val="00651A94"/>
    <w:rsid w:val="0065353B"/>
    <w:rsid w:val="00665ABA"/>
    <w:rsid w:val="006712F4"/>
    <w:rsid w:val="006765EE"/>
    <w:rsid w:val="00686D36"/>
    <w:rsid w:val="00690713"/>
    <w:rsid w:val="006A3B4B"/>
    <w:rsid w:val="006B131C"/>
    <w:rsid w:val="006B360E"/>
    <w:rsid w:val="006B73D4"/>
    <w:rsid w:val="006C2B7E"/>
    <w:rsid w:val="006C7890"/>
    <w:rsid w:val="00711327"/>
    <w:rsid w:val="00713D30"/>
    <w:rsid w:val="00717701"/>
    <w:rsid w:val="00717BD7"/>
    <w:rsid w:val="00741C41"/>
    <w:rsid w:val="00747FAF"/>
    <w:rsid w:val="00773B61"/>
    <w:rsid w:val="00781F50"/>
    <w:rsid w:val="007968DC"/>
    <w:rsid w:val="007A6E38"/>
    <w:rsid w:val="007C4017"/>
    <w:rsid w:val="007C52F8"/>
    <w:rsid w:val="007E74FC"/>
    <w:rsid w:val="00803840"/>
    <w:rsid w:val="00811336"/>
    <w:rsid w:val="0081235E"/>
    <w:rsid w:val="00813EE3"/>
    <w:rsid w:val="0083125F"/>
    <w:rsid w:val="00831EF4"/>
    <w:rsid w:val="00832AB1"/>
    <w:rsid w:val="0083694D"/>
    <w:rsid w:val="00841C56"/>
    <w:rsid w:val="00845B8B"/>
    <w:rsid w:val="00847EF6"/>
    <w:rsid w:val="0085173A"/>
    <w:rsid w:val="008542C8"/>
    <w:rsid w:val="00860743"/>
    <w:rsid w:val="00875EE6"/>
    <w:rsid w:val="00891D83"/>
    <w:rsid w:val="008A647E"/>
    <w:rsid w:val="008B098F"/>
    <w:rsid w:val="008B0EB9"/>
    <w:rsid w:val="008C1190"/>
    <w:rsid w:val="008D038A"/>
    <w:rsid w:val="008D142E"/>
    <w:rsid w:val="008D5AB0"/>
    <w:rsid w:val="008E4FAD"/>
    <w:rsid w:val="008F3FB9"/>
    <w:rsid w:val="008F4D70"/>
    <w:rsid w:val="008F4EBD"/>
    <w:rsid w:val="008F5922"/>
    <w:rsid w:val="00903E39"/>
    <w:rsid w:val="009061B8"/>
    <w:rsid w:val="00906255"/>
    <w:rsid w:val="00910A11"/>
    <w:rsid w:val="009150EA"/>
    <w:rsid w:val="00924159"/>
    <w:rsid w:val="00937109"/>
    <w:rsid w:val="0094203C"/>
    <w:rsid w:val="009531D5"/>
    <w:rsid w:val="00953D2E"/>
    <w:rsid w:val="00964615"/>
    <w:rsid w:val="0097666F"/>
    <w:rsid w:val="00986ACD"/>
    <w:rsid w:val="00986DA1"/>
    <w:rsid w:val="0099428B"/>
    <w:rsid w:val="0099777A"/>
    <w:rsid w:val="009C1135"/>
    <w:rsid w:val="009F43C1"/>
    <w:rsid w:val="00A0227E"/>
    <w:rsid w:val="00A0687B"/>
    <w:rsid w:val="00A074AA"/>
    <w:rsid w:val="00A13D7B"/>
    <w:rsid w:val="00A22055"/>
    <w:rsid w:val="00A238C1"/>
    <w:rsid w:val="00A23E45"/>
    <w:rsid w:val="00A30A92"/>
    <w:rsid w:val="00A31F91"/>
    <w:rsid w:val="00A36622"/>
    <w:rsid w:val="00A37FFD"/>
    <w:rsid w:val="00A43C8F"/>
    <w:rsid w:val="00A52F8A"/>
    <w:rsid w:val="00A53071"/>
    <w:rsid w:val="00A62F65"/>
    <w:rsid w:val="00A839A0"/>
    <w:rsid w:val="00A90DE4"/>
    <w:rsid w:val="00A9435D"/>
    <w:rsid w:val="00AA77F3"/>
    <w:rsid w:val="00AE13DB"/>
    <w:rsid w:val="00AE2394"/>
    <w:rsid w:val="00AE23DA"/>
    <w:rsid w:val="00AE6D96"/>
    <w:rsid w:val="00AF6269"/>
    <w:rsid w:val="00AF68F1"/>
    <w:rsid w:val="00B02550"/>
    <w:rsid w:val="00B04AFD"/>
    <w:rsid w:val="00B173DA"/>
    <w:rsid w:val="00B22CBC"/>
    <w:rsid w:val="00B27A3F"/>
    <w:rsid w:val="00B355D0"/>
    <w:rsid w:val="00B55773"/>
    <w:rsid w:val="00B6021D"/>
    <w:rsid w:val="00B810EA"/>
    <w:rsid w:val="00B91854"/>
    <w:rsid w:val="00BA67EC"/>
    <w:rsid w:val="00BB4946"/>
    <w:rsid w:val="00BC0686"/>
    <w:rsid w:val="00BC2FBB"/>
    <w:rsid w:val="00BC4E54"/>
    <w:rsid w:val="00BC4E8F"/>
    <w:rsid w:val="00BD3ABD"/>
    <w:rsid w:val="00BD4FDC"/>
    <w:rsid w:val="00BD772C"/>
    <w:rsid w:val="00BE191C"/>
    <w:rsid w:val="00BE2545"/>
    <w:rsid w:val="00BF03DD"/>
    <w:rsid w:val="00BF6918"/>
    <w:rsid w:val="00C01FF3"/>
    <w:rsid w:val="00C10591"/>
    <w:rsid w:val="00C11FA0"/>
    <w:rsid w:val="00C212FF"/>
    <w:rsid w:val="00C374BE"/>
    <w:rsid w:val="00C40464"/>
    <w:rsid w:val="00C51A37"/>
    <w:rsid w:val="00C5413F"/>
    <w:rsid w:val="00C56FC8"/>
    <w:rsid w:val="00C63985"/>
    <w:rsid w:val="00C81C36"/>
    <w:rsid w:val="00C855AC"/>
    <w:rsid w:val="00CA6FC4"/>
    <w:rsid w:val="00CB2172"/>
    <w:rsid w:val="00CB4CAB"/>
    <w:rsid w:val="00CD628A"/>
    <w:rsid w:val="00CF1FB9"/>
    <w:rsid w:val="00CF3710"/>
    <w:rsid w:val="00D01613"/>
    <w:rsid w:val="00D145C5"/>
    <w:rsid w:val="00D21AA8"/>
    <w:rsid w:val="00D2328D"/>
    <w:rsid w:val="00D311C7"/>
    <w:rsid w:val="00D32A1E"/>
    <w:rsid w:val="00D3710A"/>
    <w:rsid w:val="00D371E5"/>
    <w:rsid w:val="00D40DDD"/>
    <w:rsid w:val="00D63133"/>
    <w:rsid w:val="00D70392"/>
    <w:rsid w:val="00D70EE6"/>
    <w:rsid w:val="00D72814"/>
    <w:rsid w:val="00D7789A"/>
    <w:rsid w:val="00DA36ED"/>
    <w:rsid w:val="00DA4B8C"/>
    <w:rsid w:val="00DA4DDB"/>
    <w:rsid w:val="00DB15C3"/>
    <w:rsid w:val="00DB6C73"/>
    <w:rsid w:val="00DC3F3A"/>
    <w:rsid w:val="00DC5B3E"/>
    <w:rsid w:val="00DD1598"/>
    <w:rsid w:val="00DD5B6A"/>
    <w:rsid w:val="00DF6FC1"/>
    <w:rsid w:val="00E03ADF"/>
    <w:rsid w:val="00E04FD6"/>
    <w:rsid w:val="00E06DBE"/>
    <w:rsid w:val="00E07BFE"/>
    <w:rsid w:val="00E10B3F"/>
    <w:rsid w:val="00E12668"/>
    <w:rsid w:val="00E14D7F"/>
    <w:rsid w:val="00E205EE"/>
    <w:rsid w:val="00E21DBE"/>
    <w:rsid w:val="00E22CFD"/>
    <w:rsid w:val="00E3630B"/>
    <w:rsid w:val="00E41645"/>
    <w:rsid w:val="00E419CE"/>
    <w:rsid w:val="00E466CC"/>
    <w:rsid w:val="00E64146"/>
    <w:rsid w:val="00E7498F"/>
    <w:rsid w:val="00E80277"/>
    <w:rsid w:val="00E80C4B"/>
    <w:rsid w:val="00E944F7"/>
    <w:rsid w:val="00EA748A"/>
    <w:rsid w:val="00EB4C41"/>
    <w:rsid w:val="00EB5422"/>
    <w:rsid w:val="00EC44B3"/>
    <w:rsid w:val="00EC5108"/>
    <w:rsid w:val="00EC7C9C"/>
    <w:rsid w:val="00ED3389"/>
    <w:rsid w:val="00EE186B"/>
    <w:rsid w:val="00EF6137"/>
    <w:rsid w:val="00F1725E"/>
    <w:rsid w:val="00F34D5E"/>
    <w:rsid w:val="00F5212D"/>
    <w:rsid w:val="00F52238"/>
    <w:rsid w:val="00F600D2"/>
    <w:rsid w:val="00F77173"/>
    <w:rsid w:val="00F82872"/>
    <w:rsid w:val="00FB5943"/>
    <w:rsid w:val="00FC05C1"/>
    <w:rsid w:val="00FC071E"/>
    <w:rsid w:val="00FC23D3"/>
    <w:rsid w:val="00FD5169"/>
    <w:rsid w:val="00FE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FD43A"/>
  <w15:docId w15:val="{D2810CE9-9C34-434B-8312-50CD38C4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20"/>
      <w:outlineLvl w:val="0"/>
    </w:pPr>
    <w:rPr>
      <w:b/>
      <w:bCs/>
    </w:rPr>
  </w:style>
  <w:style w:type="paragraph" w:styleId="Heading5">
    <w:name w:val="heading 5"/>
    <w:basedOn w:val="Normal"/>
    <w:next w:val="Normal"/>
    <w:link w:val="Heading5Char"/>
    <w:uiPriority w:val="9"/>
    <w:semiHidden/>
    <w:unhideWhenUsed/>
    <w:qFormat/>
    <w:rsid w:val="00FE1B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713D30"/>
    <w:pPr>
      <w:widowControl/>
      <w:autoSpaceDE/>
      <w:autoSpaceDN/>
    </w:pPr>
    <w:rPr>
      <w:rFonts w:ascii="Helvetica" w:eastAsia="Helvetica" w:hAnsi="Helvetica" w:cs="Helvetica"/>
    </w:rPr>
  </w:style>
  <w:style w:type="character" w:styleId="CommentReference">
    <w:name w:val="annotation reference"/>
    <w:basedOn w:val="DefaultParagraphFont"/>
    <w:uiPriority w:val="99"/>
    <w:semiHidden/>
    <w:unhideWhenUsed/>
    <w:rsid w:val="004430DD"/>
    <w:rPr>
      <w:sz w:val="16"/>
      <w:szCs w:val="16"/>
    </w:rPr>
  </w:style>
  <w:style w:type="paragraph" w:styleId="CommentText">
    <w:name w:val="annotation text"/>
    <w:basedOn w:val="Normal"/>
    <w:link w:val="CommentTextChar"/>
    <w:uiPriority w:val="99"/>
    <w:semiHidden/>
    <w:unhideWhenUsed/>
    <w:rsid w:val="004430DD"/>
    <w:rPr>
      <w:sz w:val="20"/>
      <w:szCs w:val="20"/>
    </w:rPr>
  </w:style>
  <w:style w:type="character" w:customStyle="1" w:styleId="CommentTextChar">
    <w:name w:val="Comment Text Char"/>
    <w:basedOn w:val="DefaultParagraphFont"/>
    <w:link w:val="CommentText"/>
    <w:uiPriority w:val="99"/>
    <w:semiHidden/>
    <w:rsid w:val="004430DD"/>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4430DD"/>
    <w:rPr>
      <w:b/>
      <w:bCs/>
    </w:rPr>
  </w:style>
  <w:style w:type="character" w:customStyle="1" w:styleId="CommentSubjectChar">
    <w:name w:val="Comment Subject Char"/>
    <w:basedOn w:val="CommentTextChar"/>
    <w:link w:val="CommentSubject"/>
    <w:uiPriority w:val="99"/>
    <w:semiHidden/>
    <w:rsid w:val="004430DD"/>
    <w:rPr>
      <w:rFonts w:ascii="Helvetica" w:eastAsia="Helvetica" w:hAnsi="Helvetica" w:cs="Helvetica"/>
      <w:b/>
      <w:bCs/>
      <w:sz w:val="20"/>
      <w:szCs w:val="20"/>
    </w:rPr>
  </w:style>
  <w:style w:type="character" w:customStyle="1" w:styleId="normaltextrun">
    <w:name w:val="normaltextrun"/>
    <w:basedOn w:val="DefaultParagraphFont"/>
    <w:rsid w:val="000F3311"/>
  </w:style>
  <w:style w:type="character" w:customStyle="1" w:styleId="eop">
    <w:name w:val="eop"/>
    <w:basedOn w:val="DefaultParagraphFont"/>
    <w:rsid w:val="00DB6C73"/>
  </w:style>
  <w:style w:type="paragraph" w:styleId="Header">
    <w:name w:val="header"/>
    <w:basedOn w:val="Normal"/>
    <w:link w:val="HeaderChar"/>
    <w:uiPriority w:val="99"/>
    <w:unhideWhenUsed/>
    <w:rsid w:val="00E80C4B"/>
    <w:pPr>
      <w:tabs>
        <w:tab w:val="center" w:pos="4513"/>
        <w:tab w:val="right" w:pos="9026"/>
      </w:tabs>
    </w:pPr>
  </w:style>
  <w:style w:type="character" w:customStyle="1" w:styleId="HeaderChar">
    <w:name w:val="Header Char"/>
    <w:basedOn w:val="DefaultParagraphFont"/>
    <w:link w:val="Header"/>
    <w:uiPriority w:val="99"/>
    <w:rsid w:val="00E80C4B"/>
    <w:rPr>
      <w:rFonts w:ascii="Helvetica" w:eastAsia="Helvetica" w:hAnsi="Helvetica" w:cs="Helvetica"/>
    </w:rPr>
  </w:style>
  <w:style w:type="paragraph" w:styleId="Footer">
    <w:name w:val="footer"/>
    <w:basedOn w:val="Normal"/>
    <w:link w:val="FooterChar"/>
    <w:uiPriority w:val="99"/>
    <w:unhideWhenUsed/>
    <w:rsid w:val="00E80C4B"/>
    <w:pPr>
      <w:tabs>
        <w:tab w:val="center" w:pos="4513"/>
        <w:tab w:val="right" w:pos="9026"/>
      </w:tabs>
    </w:pPr>
  </w:style>
  <w:style w:type="character" w:customStyle="1" w:styleId="FooterChar">
    <w:name w:val="Footer Char"/>
    <w:basedOn w:val="DefaultParagraphFont"/>
    <w:link w:val="Footer"/>
    <w:uiPriority w:val="99"/>
    <w:rsid w:val="00E80C4B"/>
    <w:rPr>
      <w:rFonts w:ascii="Helvetica" w:eastAsia="Helvetica" w:hAnsi="Helvetica" w:cs="Helvetica"/>
    </w:rPr>
  </w:style>
  <w:style w:type="character" w:styleId="Hyperlink">
    <w:name w:val="Hyperlink"/>
    <w:basedOn w:val="DefaultParagraphFont"/>
    <w:uiPriority w:val="99"/>
    <w:unhideWhenUsed/>
    <w:rsid w:val="0038568D"/>
    <w:rPr>
      <w:color w:val="0000FF" w:themeColor="hyperlink"/>
      <w:u w:val="single"/>
    </w:rPr>
  </w:style>
  <w:style w:type="character" w:styleId="UnresolvedMention">
    <w:name w:val="Unresolved Mention"/>
    <w:basedOn w:val="DefaultParagraphFont"/>
    <w:uiPriority w:val="99"/>
    <w:semiHidden/>
    <w:unhideWhenUsed/>
    <w:rsid w:val="0038568D"/>
    <w:rPr>
      <w:color w:val="605E5C"/>
      <w:shd w:val="clear" w:color="auto" w:fill="E1DFDD"/>
    </w:rPr>
  </w:style>
  <w:style w:type="character" w:customStyle="1" w:styleId="Heading5Char">
    <w:name w:val="Heading 5 Char"/>
    <w:basedOn w:val="DefaultParagraphFont"/>
    <w:link w:val="Heading5"/>
    <w:uiPriority w:val="9"/>
    <w:semiHidden/>
    <w:rsid w:val="00FE1B7D"/>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FE1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1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F_MlxPDhfvE&amp;t=704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ationalyouthjazz.co.uk/summer-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jotform.com/form/220724966644059"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sonia@nyjc.co.uk" TargetMode="External"/><Relationship Id="rId10" Type="http://schemas.openxmlformats.org/officeDocument/2006/relationships/endnotes" Target="endnotes.xml"/><Relationship Id="rId19" Type="http://schemas.openxmlformats.org/officeDocument/2006/relationships/hyperlink" Target="https://nationalyouthjazz.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onia@nyj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ca88a7-bcaf-4d13-b8f2-574edaaa935a">
      <Terms xmlns="http://schemas.microsoft.com/office/infopath/2007/PartnerControls"/>
    </lcf76f155ced4ddcb4097134ff3c332f>
    <TaxCatchAll xmlns="8a833b3d-c2ef-4977-8969-be05d37c1c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F84C402925334884C91CDD903A0A9D" ma:contentTypeVersion="18" ma:contentTypeDescription="Create a new document." ma:contentTypeScope="" ma:versionID="00e5c5e41bf866d2cd35d8fe69924f3c">
  <xsd:schema xmlns:xsd="http://www.w3.org/2001/XMLSchema" xmlns:xs="http://www.w3.org/2001/XMLSchema" xmlns:p="http://schemas.microsoft.com/office/2006/metadata/properties" xmlns:ns2="8a833b3d-c2ef-4977-8969-be05d37c1c0e" xmlns:ns3="5aca88a7-bcaf-4d13-b8f2-574edaaa935a" targetNamespace="http://schemas.microsoft.com/office/2006/metadata/properties" ma:root="true" ma:fieldsID="08399217c381cbb14be6dfc17be81f7f" ns2:_="" ns3:_="">
    <xsd:import namespace="8a833b3d-c2ef-4977-8969-be05d37c1c0e"/>
    <xsd:import namespace="5aca88a7-bcaf-4d13-b8f2-574edaaa93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33b3d-c2ef-4977-8969-be05d37c1c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ce66aa18-ce8c-47c2-a8cf-5fa09f6e9d87}" ma:internalName="TaxCatchAll" ma:showField="CatchAllData" ma:web="8a833b3d-c2ef-4977-8969-be05d37c1c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a88a7-bcaf-4d13-b8f2-574edaaa935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7c85f8b-8bb4-49db-9842-f53aa9d049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17ADA-80AE-4D2F-A449-8FD677EFE3A8}">
  <ds:schemaRefs>
    <ds:schemaRef ds:uri="8a833b3d-c2ef-4977-8969-be05d37c1c0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purl.org/dc/elements/1.1/"/>
    <ds:schemaRef ds:uri="5aca88a7-bcaf-4d13-b8f2-574edaaa935a"/>
  </ds:schemaRefs>
</ds:datastoreItem>
</file>

<file path=customXml/itemProps2.xml><?xml version="1.0" encoding="utf-8"?>
<ds:datastoreItem xmlns:ds="http://schemas.openxmlformats.org/officeDocument/2006/customXml" ds:itemID="{29C8DFAA-52BB-4514-8DE4-F98D8ACD4CDD}">
  <ds:schemaRefs>
    <ds:schemaRef ds:uri="http://schemas.microsoft.com/sharepoint/v3/contenttype/forms"/>
  </ds:schemaRefs>
</ds:datastoreItem>
</file>

<file path=customXml/itemProps3.xml><?xml version="1.0" encoding="utf-8"?>
<ds:datastoreItem xmlns:ds="http://schemas.openxmlformats.org/officeDocument/2006/customXml" ds:itemID="{E39A7481-7026-42B3-8DD3-23FBA618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33b3d-c2ef-4977-8969-be05d37c1c0e"/>
    <ds:schemaRef ds:uri="5aca88a7-bcaf-4d13-b8f2-574edaaa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224C8-43FF-544C-9E74-31218CCB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Branscombe</dc:creator>
  <cp:lastModifiedBy>Sophie Branscombe</cp:lastModifiedBy>
  <cp:revision>9</cp:revision>
  <cp:lastPrinted>2022-05-11T09:49:00Z</cp:lastPrinted>
  <dcterms:created xsi:type="dcterms:W3CDTF">2022-05-10T09:17:00Z</dcterms:created>
  <dcterms:modified xsi:type="dcterms:W3CDTF">2022-05-11T09:52:00Z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0x010100B2F84C402925334884C91CDD903A0A9D</vt:lpwstr>
  </property>
</Properties>
</file>